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AA3" w:rsidRPr="002A3AA3" w:rsidRDefault="002A3AA3" w:rsidP="002A3AA3">
      <w:pPr>
        <w:spacing w:after="0"/>
        <w:jc w:val="center"/>
        <w:rPr>
          <w:b/>
          <w:sz w:val="28"/>
          <w:szCs w:val="28"/>
        </w:rPr>
      </w:pPr>
      <w:r w:rsidRPr="002A3AA3">
        <w:rPr>
          <w:b/>
          <w:sz w:val="28"/>
          <w:szCs w:val="28"/>
        </w:rPr>
        <w:t xml:space="preserve">Minutes of the </w:t>
      </w:r>
      <w:proofErr w:type="spellStart"/>
      <w:r w:rsidRPr="002A3AA3">
        <w:rPr>
          <w:b/>
          <w:sz w:val="28"/>
          <w:szCs w:val="28"/>
        </w:rPr>
        <w:t>Ryburgh</w:t>
      </w:r>
      <w:proofErr w:type="spellEnd"/>
      <w:r w:rsidRPr="002A3AA3">
        <w:rPr>
          <w:b/>
          <w:sz w:val="28"/>
          <w:szCs w:val="28"/>
        </w:rPr>
        <w:t xml:space="preserve"> Parish Council Meeting held at</w:t>
      </w:r>
    </w:p>
    <w:p w:rsidR="00DA75E8" w:rsidRPr="002A3AA3" w:rsidRDefault="002A3AA3" w:rsidP="002A3AA3">
      <w:pPr>
        <w:spacing w:after="0"/>
        <w:jc w:val="center"/>
        <w:rPr>
          <w:sz w:val="28"/>
          <w:szCs w:val="28"/>
        </w:rPr>
      </w:pPr>
      <w:r w:rsidRPr="002A3AA3">
        <w:rPr>
          <w:b/>
          <w:sz w:val="28"/>
          <w:szCs w:val="28"/>
        </w:rPr>
        <w:t xml:space="preserve"> </w:t>
      </w:r>
      <w:proofErr w:type="spellStart"/>
      <w:r w:rsidRPr="002A3AA3">
        <w:rPr>
          <w:b/>
          <w:sz w:val="28"/>
          <w:szCs w:val="28"/>
        </w:rPr>
        <w:t>Ryburgh</w:t>
      </w:r>
      <w:proofErr w:type="spellEnd"/>
      <w:r w:rsidRPr="002A3AA3">
        <w:rPr>
          <w:b/>
          <w:sz w:val="28"/>
          <w:szCs w:val="28"/>
        </w:rPr>
        <w:t xml:space="preserve"> Memorial Hall Annex at 7.30pm on Tue</w:t>
      </w:r>
      <w:r>
        <w:rPr>
          <w:b/>
          <w:sz w:val="28"/>
          <w:szCs w:val="28"/>
        </w:rPr>
        <w:t>s</w:t>
      </w:r>
      <w:r w:rsidRPr="002A3AA3">
        <w:rPr>
          <w:b/>
          <w:sz w:val="28"/>
          <w:szCs w:val="28"/>
        </w:rPr>
        <w:t xml:space="preserve">day </w:t>
      </w:r>
      <w:r w:rsidR="00C17D7A">
        <w:rPr>
          <w:b/>
          <w:sz w:val="28"/>
          <w:szCs w:val="28"/>
        </w:rPr>
        <w:t>3</w:t>
      </w:r>
      <w:r w:rsidR="00C17D7A" w:rsidRPr="00C17D7A">
        <w:rPr>
          <w:b/>
          <w:sz w:val="28"/>
          <w:szCs w:val="28"/>
          <w:vertAlign w:val="superscript"/>
        </w:rPr>
        <w:t>rd</w:t>
      </w:r>
      <w:r w:rsidR="00C17D7A">
        <w:rPr>
          <w:b/>
          <w:sz w:val="28"/>
          <w:szCs w:val="28"/>
        </w:rPr>
        <w:t xml:space="preserve"> October</w:t>
      </w:r>
      <w:r w:rsidRPr="002A3AA3">
        <w:rPr>
          <w:b/>
          <w:sz w:val="28"/>
          <w:szCs w:val="28"/>
        </w:rPr>
        <w:t xml:space="preserve"> 2017</w:t>
      </w:r>
    </w:p>
    <w:p w:rsidR="002A3AA3" w:rsidRPr="00A0268E" w:rsidRDefault="00A0268E" w:rsidP="00A0268E">
      <w:pPr>
        <w:spacing w:after="0" w:line="240" w:lineRule="auto"/>
        <w:jc w:val="center"/>
        <w:rPr>
          <w:b/>
          <w:sz w:val="16"/>
          <w:szCs w:val="16"/>
        </w:rPr>
      </w:pPr>
      <w:r w:rsidRPr="00A0268E">
        <w:rPr>
          <w:b/>
          <w:sz w:val="16"/>
          <w:szCs w:val="16"/>
        </w:rPr>
        <w:t>22</w:t>
      </w:r>
    </w:p>
    <w:p w:rsidR="002A3AA3" w:rsidRPr="002A3AA3" w:rsidRDefault="002A3AA3" w:rsidP="002A3AA3">
      <w:pPr>
        <w:spacing w:after="0"/>
        <w:rPr>
          <w:b/>
          <w:sz w:val="24"/>
          <w:szCs w:val="24"/>
        </w:rPr>
      </w:pPr>
      <w:r w:rsidRPr="002A3AA3">
        <w:rPr>
          <w:b/>
          <w:sz w:val="24"/>
          <w:szCs w:val="24"/>
        </w:rPr>
        <w:t>PRESENT</w:t>
      </w:r>
    </w:p>
    <w:p w:rsidR="002A3AA3" w:rsidRDefault="002A3AA3" w:rsidP="002A3AA3">
      <w:pPr>
        <w:spacing w:after="0"/>
        <w:rPr>
          <w:sz w:val="24"/>
          <w:szCs w:val="24"/>
        </w:rPr>
      </w:pPr>
      <w:r w:rsidRPr="002A3AA3">
        <w:rPr>
          <w:sz w:val="24"/>
          <w:szCs w:val="24"/>
          <w:u w:val="single"/>
        </w:rPr>
        <w:t>Councillors</w:t>
      </w:r>
      <w:r w:rsidR="00B41837">
        <w:rPr>
          <w:sz w:val="24"/>
          <w:szCs w:val="24"/>
          <w:u w:val="single"/>
        </w:rPr>
        <w:t>:</w:t>
      </w:r>
      <w:r w:rsidR="00B41837">
        <w:rPr>
          <w:sz w:val="24"/>
          <w:szCs w:val="24"/>
        </w:rPr>
        <w:t xml:space="preserve"> S Bushby (Chair</w:t>
      </w:r>
      <w:r w:rsidR="00C17D7A">
        <w:rPr>
          <w:sz w:val="24"/>
          <w:szCs w:val="24"/>
        </w:rPr>
        <w:t>man)</w:t>
      </w:r>
      <w:r w:rsidR="00B41837">
        <w:rPr>
          <w:sz w:val="24"/>
          <w:szCs w:val="24"/>
        </w:rPr>
        <w:t>,</w:t>
      </w:r>
      <w:r w:rsidRPr="002A3AA3">
        <w:rPr>
          <w:sz w:val="24"/>
          <w:szCs w:val="24"/>
        </w:rPr>
        <w:t xml:space="preserve"> </w:t>
      </w:r>
      <w:r w:rsidR="00C855EF">
        <w:rPr>
          <w:sz w:val="24"/>
          <w:szCs w:val="24"/>
        </w:rPr>
        <w:t xml:space="preserve">E </w:t>
      </w:r>
      <w:proofErr w:type="spellStart"/>
      <w:r w:rsidR="00C855EF">
        <w:rPr>
          <w:sz w:val="24"/>
          <w:szCs w:val="24"/>
        </w:rPr>
        <w:t>Savory</w:t>
      </w:r>
      <w:proofErr w:type="spellEnd"/>
      <w:r w:rsidR="00C855EF">
        <w:rPr>
          <w:sz w:val="24"/>
          <w:szCs w:val="24"/>
        </w:rPr>
        <w:t xml:space="preserve"> (Vice-Chairman)</w:t>
      </w:r>
      <w:r w:rsidR="00B41837">
        <w:rPr>
          <w:sz w:val="24"/>
          <w:szCs w:val="24"/>
        </w:rPr>
        <w:t>,</w:t>
      </w:r>
      <w:r>
        <w:rPr>
          <w:sz w:val="24"/>
          <w:szCs w:val="24"/>
        </w:rPr>
        <w:t xml:space="preserve"> H</w:t>
      </w:r>
      <w:r w:rsidR="00C855EF">
        <w:rPr>
          <w:sz w:val="24"/>
          <w:szCs w:val="24"/>
        </w:rPr>
        <w:t xml:space="preserve"> </w:t>
      </w:r>
      <w:proofErr w:type="spellStart"/>
      <w:r w:rsidR="00C855EF">
        <w:rPr>
          <w:sz w:val="24"/>
          <w:szCs w:val="24"/>
        </w:rPr>
        <w:t>Plattin</w:t>
      </w:r>
      <w:proofErr w:type="spellEnd"/>
      <w:r w:rsidR="00756DD9">
        <w:rPr>
          <w:sz w:val="24"/>
          <w:szCs w:val="24"/>
        </w:rPr>
        <w:t>, A Pink</w:t>
      </w:r>
      <w:r w:rsidR="00B41837">
        <w:rPr>
          <w:sz w:val="24"/>
          <w:szCs w:val="24"/>
        </w:rPr>
        <w:t xml:space="preserve">, </w:t>
      </w:r>
      <w:r w:rsidR="00756DD9">
        <w:rPr>
          <w:sz w:val="24"/>
          <w:szCs w:val="24"/>
        </w:rPr>
        <w:t xml:space="preserve">J </w:t>
      </w:r>
      <w:proofErr w:type="spellStart"/>
      <w:r w:rsidR="00756DD9">
        <w:rPr>
          <w:sz w:val="24"/>
          <w:szCs w:val="24"/>
        </w:rPr>
        <w:t>Binstead</w:t>
      </w:r>
      <w:proofErr w:type="spellEnd"/>
      <w:r w:rsidR="00B41837">
        <w:rPr>
          <w:sz w:val="24"/>
          <w:szCs w:val="24"/>
        </w:rPr>
        <w:t>, K Wilson and C Buxton</w:t>
      </w:r>
      <w:r w:rsidR="00756DD9">
        <w:rPr>
          <w:sz w:val="24"/>
          <w:szCs w:val="24"/>
        </w:rPr>
        <w:t>.</w:t>
      </w:r>
    </w:p>
    <w:p w:rsidR="000337EF" w:rsidRDefault="000337EF" w:rsidP="002A3AA3">
      <w:pPr>
        <w:spacing w:after="0"/>
        <w:rPr>
          <w:sz w:val="24"/>
          <w:szCs w:val="24"/>
        </w:rPr>
      </w:pPr>
      <w:r w:rsidRPr="000337EF">
        <w:rPr>
          <w:sz w:val="24"/>
          <w:szCs w:val="24"/>
          <w:u w:val="single"/>
        </w:rPr>
        <w:t>In Attendance</w:t>
      </w:r>
      <w:r w:rsidR="00B41837">
        <w:rPr>
          <w:sz w:val="24"/>
          <w:szCs w:val="24"/>
          <w:u w:val="single"/>
        </w:rPr>
        <w:t>:</w:t>
      </w:r>
      <w:r w:rsidRPr="000337EF">
        <w:rPr>
          <w:sz w:val="24"/>
          <w:szCs w:val="24"/>
        </w:rPr>
        <w:t xml:space="preserve"> </w:t>
      </w:r>
      <w:r w:rsidR="00C17D7A">
        <w:rPr>
          <w:sz w:val="24"/>
          <w:szCs w:val="24"/>
        </w:rPr>
        <w:t>4</w:t>
      </w:r>
      <w:r w:rsidR="00B41837">
        <w:rPr>
          <w:sz w:val="24"/>
          <w:szCs w:val="24"/>
        </w:rPr>
        <w:t xml:space="preserve"> Members of the public, County Councillors </w:t>
      </w:r>
      <w:proofErr w:type="spellStart"/>
      <w:r w:rsidR="00B41837">
        <w:rPr>
          <w:sz w:val="24"/>
          <w:szCs w:val="24"/>
        </w:rPr>
        <w:t>Steff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</w:t>
      </w:r>
      <w:r w:rsidR="00B41837">
        <w:rPr>
          <w:sz w:val="24"/>
          <w:szCs w:val="24"/>
        </w:rPr>
        <w:t>a</w:t>
      </w:r>
      <w:r>
        <w:rPr>
          <w:sz w:val="24"/>
          <w:szCs w:val="24"/>
        </w:rPr>
        <w:t>rone</w:t>
      </w:r>
      <w:proofErr w:type="spellEnd"/>
      <w:r>
        <w:rPr>
          <w:sz w:val="24"/>
          <w:szCs w:val="24"/>
        </w:rPr>
        <w:t>,</w:t>
      </w:r>
      <w:r w:rsidR="00756DD9">
        <w:rPr>
          <w:sz w:val="24"/>
          <w:szCs w:val="24"/>
        </w:rPr>
        <w:t xml:space="preserve"> District Councillor Ann Green,</w:t>
      </w:r>
      <w:r>
        <w:rPr>
          <w:sz w:val="24"/>
          <w:szCs w:val="24"/>
        </w:rPr>
        <w:t xml:space="preserve"> Clerk Patsy Adams</w:t>
      </w:r>
      <w:r w:rsidR="00B41837">
        <w:rPr>
          <w:sz w:val="24"/>
          <w:szCs w:val="24"/>
        </w:rPr>
        <w:t>.</w:t>
      </w:r>
    </w:p>
    <w:p w:rsidR="000337EF" w:rsidRDefault="000337EF" w:rsidP="002A3AA3">
      <w:pPr>
        <w:spacing w:after="0"/>
        <w:rPr>
          <w:sz w:val="24"/>
          <w:szCs w:val="24"/>
        </w:rPr>
      </w:pPr>
    </w:p>
    <w:p w:rsidR="000337EF" w:rsidRDefault="000337EF" w:rsidP="000337EF">
      <w:pPr>
        <w:numPr>
          <w:ilvl w:val="0"/>
          <w:numId w:val="2"/>
        </w:numPr>
        <w:spacing w:after="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 w:rsidRPr="000337EF">
        <w:rPr>
          <w:rFonts w:eastAsia="Times New Roman" w:cs="Arial"/>
          <w:b/>
          <w:sz w:val="24"/>
          <w:szCs w:val="24"/>
          <w:lang w:val="en-US" w:eastAsia="en-GB"/>
        </w:rPr>
        <w:t>Welcome and to consider apologies and reasons for absence</w:t>
      </w:r>
    </w:p>
    <w:p w:rsidR="000337EF" w:rsidRPr="000337EF" w:rsidRDefault="000337EF" w:rsidP="000337EF">
      <w:pPr>
        <w:spacing w:after="0" w:line="280" w:lineRule="atLeast"/>
        <w:ind w:left="360"/>
        <w:rPr>
          <w:rFonts w:eastAsia="Times New Roman" w:cs="Arial"/>
          <w:sz w:val="24"/>
          <w:szCs w:val="24"/>
          <w:lang w:val="en-US" w:eastAsia="en-GB"/>
        </w:rPr>
      </w:pPr>
      <w:r w:rsidRPr="000337EF">
        <w:rPr>
          <w:rFonts w:eastAsia="Times New Roman" w:cs="Arial"/>
          <w:sz w:val="24"/>
          <w:szCs w:val="24"/>
          <w:lang w:val="en-US" w:eastAsia="en-GB"/>
        </w:rPr>
        <w:t>The Chairman opened the meeting at 7.30pm and welcomed everyone.  Apologies were received</w:t>
      </w:r>
      <w:r w:rsidR="00756DD9">
        <w:rPr>
          <w:rFonts w:eastAsia="Times New Roman" w:cs="Arial"/>
          <w:sz w:val="24"/>
          <w:szCs w:val="24"/>
          <w:lang w:val="en-US" w:eastAsia="en-GB"/>
        </w:rPr>
        <w:t xml:space="preserve"> and accepted</w:t>
      </w:r>
      <w:r w:rsidRPr="000337EF">
        <w:rPr>
          <w:rFonts w:eastAsia="Times New Roman" w:cs="Arial"/>
          <w:sz w:val="24"/>
          <w:szCs w:val="24"/>
          <w:lang w:val="en-US" w:eastAsia="en-GB"/>
        </w:rPr>
        <w:t xml:space="preserve"> from </w:t>
      </w:r>
      <w:r w:rsidR="00C17D7A">
        <w:rPr>
          <w:rFonts w:eastAsia="Times New Roman" w:cs="Arial"/>
          <w:sz w:val="24"/>
          <w:szCs w:val="24"/>
          <w:lang w:val="en-US" w:eastAsia="en-GB"/>
        </w:rPr>
        <w:t xml:space="preserve">Cllr </w:t>
      </w:r>
      <w:r w:rsidR="00B41837">
        <w:rPr>
          <w:rFonts w:eastAsia="Times New Roman" w:cs="Arial"/>
          <w:sz w:val="24"/>
          <w:szCs w:val="24"/>
          <w:lang w:val="en-US" w:eastAsia="en-GB"/>
        </w:rPr>
        <w:t xml:space="preserve">I </w:t>
      </w:r>
      <w:r w:rsidR="00C17D7A">
        <w:rPr>
          <w:rFonts w:eastAsia="Times New Roman" w:cs="Arial"/>
          <w:sz w:val="24"/>
          <w:szCs w:val="24"/>
          <w:lang w:val="en-US" w:eastAsia="en-GB"/>
        </w:rPr>
        <w:t>Wilson and Cllr Burr</w:t>
      </w:r>
      <w:r w:rsidR="00756DD9">
        <w:rPr>
          <w:rFonts w:eastAsia="Times New Roman" w:cs="Arial"/>
          <w:sz w:val="24"/>
          <w:szCs w:val="24"/>
          <w:lang w:val="en-US" w:eastAsia="en-GB"/>
        </w:rPr>
        <w:t>.</w:t>
      </w:r>
    </w:p>
    <w:p w:rsidR="000337EF" w:rsidRPr="000337EF" w:rsidRDefault="000337EF" w:rsidP="000337EF">
      <w:pPr>
        <w:spacing w:after="0" w:line="280" w:lineRule="atLeast"/>
        <w:ind w:left="360"/>
        <w:rPr>
          <w:rFonts w:eastAsia="Times New Roman" w:cs="Arial"/>
          <w:b/>
          <w:sz w:val="24"/>
          <w:szCs w:val="24"/>
          <w:lang w:val="en-US" w:eastAsia="en-GB"/>
        </w:rPr>
      </w:pPr>
    </w:p>
    <w:p w:rsidR="000337EF" w:rsidRDefault="000337EF" w:rsidP="000337EF">
      <w:pPr>
        <w:numPr>
          <w:ilvl w:val="0"/>
          <w:numId w:val="2"/>
        </w:numPr>
        <w:spacing w:after="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 w:rsidRPr="000337EF">
        <w:rPr>
          <w:rFonts w:eastAsia="Times New Roman" w:cs="Arial"/>
          <w:b/>
          <w:sz w:val="24"/>
          <w:szCs w:val="24"/>
          <w:lang w:val="en-US" w:eastAsia="en-GB"/>
        </w:rPr>
        <w:t>Declarations of interest an</w:t>
      </w:r>
      <w:r w:rsidR="0033312E">
        <w:rPr>
          <w:rFonts w:eastAsia="Times New Roman" w:cs="Arial"/>
          <w:b/>
          <w:sz w:val="24"/>
          <w:szCs w:val="24"/>
          <w:lang w:val="en-US" w:eastAsia="en-GB"/>
        </w:rPr>
        <w:t>d requests for dispensations.</w:t>
      </w:r>
    </w:p>
    <w:p w:rsidR="000337EF" w:rsidRPr="000F5484" w:rsidRDefault="00756DD9" w:rsidP="000337EF">
      <w:pPr>
        <w:spacing w:after="0" w:line="280" w:lineRule="atLeast"/>
        <w:ind w:left="360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 xml:space="preserve">Cllr </w:t>
      </w:r>
      <w:proofErr w:type="spellStart"/>
      <w:r>
        <w:rPr>
          <w:rFonts w:eastAsia="Times New Roman" w:cs="Arial"/>
          <w:sz w:val="24"/>
          <w:szCs w:val="24"/>
          <w:lang w:val="en-US" w:eastAsia="en-GB"/>
        </w:rPr>
        <w:t>Plattin</w:t>
      </w:r>
      <w:proofErr w:type="spellEnd"/>
      <w:r>
        <w:rPr>
          <w:rFonts w:eastAsia="Times New Roman" w:cs="Arial"/>
          <w:sz w:val="24"/>
          <w:szCs w:val="24"/>
          <w:lang w:val="en-US" w:eastAsia="en-GB"/>
        </w:rPr>
        <w:t xml:space="preserve"> declared an interest in item </w:t>
      </w:r>
      <w:r w:rsidR="00B41837">
        <w:rPr>
          <w:rFonts w:eastAsia="Times New Roman" w:cs="Arial"/>
          <w:sz w:val="24"/>
          <w:szCs w:val="24"/>
          <w:lang w:val="en-US" w:eastAsia="en-GB"/>
        </w:rPr>
        <w:t>10</w:t>
      </w:r>
      <w:r w:rsidR="00C17D7A">
        <w:rPr>
          <w:rFonts w:eastAsia="Times New Roman" w:cs="Arial"/>
          <w:sz w:val="24"/>
          <w:szCs w:val="24"/>
          <w:lang w:val="en-US" w:eastAsia="en-GB"/>
        </w:rPr>
        <w:t>d</w:t>
      </w:r>
      <w:r w:rsidR="00B41837">
        <w:rPr>
          <w:rFonts w:eastAsia="Times New Roman" w:cs="Arial"/>
          <w:sz w:val="24"/>
          <w:szCs w:val="24"/>
          <w:lang w:val="en-US" w:eastAsia="en-GB"/>
        </w:rPr>
        <w:t>.</w:t>
      </w:r>
    </w:p>
    <w:p w:rsidR="000337EF" w:rsidRPr="000337EF" w:rsidRDefault="000337EF" w:rsidP="000337EF">
      <w:pPr>
        <w:spacing w:after="0" w:line="280" w:lineRule="atLeast"/>
        <w:ind w:left="360"/>
        <w:rPr>
          <w:rFonts w:eastAsia="Times New Roman" w:cs="Arial"/>
          <w:b/>
          <w:sz w:val="24"/>
          <w:szCs w:val="24"/>
          <w:lang w:val="en-US" w:eastAsia="en-GB"/>
        </w:rPr>
      </w:pPr>
    </w:p>
    <w:p w:rsidR="00D06EA8" w:rsidRDefault="00D06EA8" w:rsidP="00D06EA8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rPr>
          <w:rFonts w:eastAsia="Times New Roman" w:cs="Arial"/>
          <w:b/>
          <w:sz w:val="24"/>
          <w:szCs w:val="24"/>
          <w:lang w:val="en-US" w:eastAsia="en-GB"/>
        </w:rPr>
      </w:pPr>
      <w:r w:rsidRPr="000337EF">
        <w:rPr>
          <w:rFonts w:eastAsia="Times New Roman" w:cs="Arial"/>
          <w:b/>
          <w:sz w:val="24"/>
          <w:szCs w:val="24"/>
          <w:lang w:val="en-US" w:eastAsia="en-GB"/>
        </w:rPr>
        <w:t xml:space="preserve">Receive reports </w:t>
      </w:r>
      <w:r w:rsidR="00612EAD">
        <w:rPr>
          <w:rFonts w:eastAsia="Times New Roman" w:cs="Arial"/>
          <w:b/>
          <w:sz w:val="24"/>
          <w:szCs w:val="24"/>
          <w:lang w:val="en-US" w:eastAsia="en-GB"/>
        </w:rPr>
        <w:t>f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rom </w:t>
      </w:r>
      <w:proofErr w:type="spellStart"/>
      <w:r>
        <w:rPr>
          <w:rFonts w:eastAsia="Times New Roman" w:cs="Arial"/>
          <w:b/>
          <w:sz w:val="24"/>
          <w:szCs w:val="24"/>
          <w:lang w:val="en-US" w:eastAsia="en-GB"/>
        </w:rPr>
        <w:t>Councillors</w:t>
      </w:r>
      <w:proofErr w:type="spellEnd"/>
      <w:r>
        <w:rPr>
          <w:rFonts w:eastAsia="Times New Roman" w:cs="Arial"/>
          <w:b/>
          <w:sz w:val="24"/>
          <w:szCs w:val="24"/>
          <w:lang w:val="en-US" w:eastAsia="en-GB"/>
        </w:rPr>
        <w:t xml:space="preserve"> from</w:t>
      </w:r>
      <w:r w:rsidR="00612EAD" w:rsidRPr="00612EAD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612EAD">
        <w:rPr>
          <w:rFonts w:eastAsia="Times New Roman" w:cs="Arial"/>
          <w:b/>
          <w:sz w:val="24"/>
          <w:szCs w:val="24"/>
          <w:lang w:val="en-US" w:eastAsia="en-GB"/>
        </w:rPr>
        <w:t>Norfolk County Council,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NNDC and </w:t>
      </w:r>
      <w:r w:rsidR="00612EAD">
        <w:rPr>
          <w:rFonts w:eastAsia="Times New Roman" w:cs="Arial"/>
          <w:b/>
          <w:sz w:val="24"/>
          <w:szCs w:val="24"/>
          <w:lang w:val="en-US" w:eastAsia="en-GB"/>
        </w:rPr>
        <w:t>p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ublic </w:t>
      </w:r>
      <w:r w:rsidR="00612EAD">
        <w:rPr>
          <w:rFonts w:eastAsia="Times New Roman" w:cs="Arial"/>
          <w:b/>
          <w:sz w:val="24"/>
          <w:szCs w:val="24"/>
          <w:lang w:val="en-US" w:eastAsia="en-GB"/>
        </w:rPr>
        <w:t>p</w:t>
      </w:r>
      <w:r>
        <w:rPr>
          <w:rFonts w:eastAsia="Times New Roman" w:cs="Arial"/>
          <w:b/>
          <w:sz w:val="24"/>
          <w:szCs w:val="24"/>
          <w:lang w:val="en-US" w:eastAsia="en-GB"/>
        </w:rPr>
        <w:t>articipation.</w:t>
      </w:r>
    </w:p>
    <w:p w:rsidR="00D06EA8" w:rsidRDefault="00612EAD" w:rsidP="00D06EA8">
      <w:pPr>
        <w:tabs>
          <w:tab w:val="left" w:pos="720"/>
        </w:tabs>
        <w:spacing w:after="0" w:line="240" w:lineRule="auto"/>
        <w:ind w:left="360"/>
        <w:contextualSpacing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 xml:space="preserve">Cllr </w:t>
      </w:r>
      <w:proofErr w:type="spellStart"/>
      <w:r>
        <w:rPr>
          <w:rFonts w:eastAsia="Times New Roman" w:cs="Arial"/>
          <w:sz w:val="24"/>
          <w:szCs w:val="24"/>
          <w:lang w:val="en-US" w:eastAsia="en-GB"/>
        </w:rPr>
        <w:t>Aqua</w:t>
      </w:r>
      <w:r w:rsidR="00D06EA8" w:rsidRPr="00D06EA8">
        <w:rPr>
          <w:rFonts w:eastAsia="Times New Roman" w:cs="Arial"/>
          <w:sz w:val="24"/>
          <w:szCs w:val="24"/>
          <w:lang w:val="en-US" w:eastAsia="en-GB"/>
        </w:rPr>
        <w:t>rone</w:t>
      </w:r>
      <w:proofErr w:type="spellEnd"/>
      <w:r w:rsidR="00D06EA8" w:rsidRPr="00D06EA8">
        <w:rPr>
          <w:rFonts w:eastAsia="Times New Roman" w:cs="Arial"/>
          <w:sz w:val="24"/>
          <w:szCs w:val="24"/>
          <w:lang w:val="en-US" w:eastAsia="en-GB"/>
        </w:rPr>
        <w:t xml:space="preserve"> </w:t>
      </w:r>
      <w:r w:rsidR="006E3C2D">
        <w:rPr>
          <w:rFonts w:eastAsia="Times New Roman" w:cs="Arial"/>
          <w:sz w:val="24"/>
          <w:szCs w:val="24"/>
          <w:lang w:val="en-US" w:eastAsia="en-GB"/>
        </w:rPr>
        <w:t>informed the meeting about the proposed budget cuts (£100m) which will be implemented at the start of the new financ</w:t>
      </w:r>
      <w:r>
        <w:rPr>
          <w:rFonts w:eastAsia="Times New Roman" w:cs="Arial"/>
          <w:sz w:val="24"/>
          <w:szCs w:val="24"/>
          <w:lang w:val="en-US" w:eastAsia="en-GB"/>
        </w:rPr>
        <w:t xml:space="preserve">ial year until 2022.   Cllr </w:t>
      </w:r>
      <w:proofErr w:type="spellStart"/>
      <w:r>
        <w:rPr>
          <w:rFonts w:eastAsia="Times New Roman" w:cs="Arial"/>
          <w:sz w:val="24"/>
          <w:szCs w:val="24"/>
          <w:lang w:val="en-US" w:eastAsia="en-GB"/>
        </w:rPr>
        <w:t>Aqua</w:t>
      </w:r>
      <w:r w:rsidR="006E3C2D">
        <w:rPr>
          <w:rFonts w:eastAsia="Times New Roman" w:cs="Arial"/>
          <w:sz w:val="24"/>
          <w:szCs w:val="24"/>
          <w:lang w:val="en-US" w:eastAsia="en-GB"/>
        </w:rPr>
        <w:t>rone</w:t>
      </w:r>
      <w:proofErr w:type="spellEnd"/>
      <w:r w:rsidR="006E3C2D">
        <w:rPr>
          <w:rFonts w:eastAsia="Times New Roman" w:cs="Arial"/>
          <w:sz w:val="24"/>
          <w:szCs w:val="24"/>
          <w:lang w:val="en-US" w:eastAsia="en-GB"/>
        </w:rPr>
        <w:t xml:space="preserve"> expressed his concerns that they may particularly affect the most vulnerable members of society and that he would be grateful if the Parish Council would alert him to</w:t>
      </w:r>
      <w:r>
        <w:rPr>
          <w:rFonts w:eastAsia="Times New Roman" w:cs="Arial"/>
          <w:sz w:val="24"/>
          <w:szCs w:val="24"/>
          <w:lang w:val="en-US" w:eastAsia="en-GB"/>
        </w:rPr>
        <w:t xml:space="preserve"> any specific issues.  Cllr </w:t>
      </w:r>
      <w:proofErr w:type="spellStart"/>
      <w:r>
        <w:rPr>
          <w:rFonts w:eastAsia="Times New Roman" w:cs="Arial"/>
          <w:sz w:val="24"/>
          <w:szCs w:val="24"/>
          <w:lang w:val="en-US" w:eastAsia="en-GB"/>
        </w:rPr>
        <w:t>Aqua</w:t>
      </w:r>
      <w:r w:rsidR="006E3C2D">
        <w:rPr>
          <w:rFonts w:eastAsia="Times New Roman" w:cs="Arial"/>
          <w:sz w:val="24"/>
          <w:szCs w:val="24"/>
          <w:lang w:val="en-US" w:eastAsia="en-GB"/>
        </w:rPr>
        <w:t>rone</w:t>
      </w:r>
      <w:proofErr w:type="spellEnd"/>
      <w:r w:rsidR="006E3C2D">
        <w:rPr>
          <w:rFonts w:eastAsia="Times New Roman" w:cs="Arial"/>
          <w:sz w:val="24"/>
          <w:szCs w:val="24"/>
          <w:lang w:val="en-US" w:eastAsia="en-GB"/>
        </w:rPr>
        <w:t xml:space="preserve"> updated the meeting on the pro</w:t>
      </w:r>
      <w:r>
        <w:rPr>
          <w:rFonts w:eastAsia="Times New Roman" w:cs="Arial"/>
          <w:sz w:val="24"/>
          <w:szCs w:val="24"/>
          <w:lang w:val="en-US" w:eastAsia="en-GB"/>
        </w:rPr>
        <w:t>gress of the County Councillor s</w:t>
      </w:r>
      <w:r w:rsidR="006E3C2D">
        <w:rPr>
          <w:rFonts w:eastAsia="Times New Roman" w:cs="Arial"/>
          <w:sz w:val="24"/>
          <w:szCs w:val="24"/>
          <w:lang w:val="en-US" w:eastAsia="en-GB"/>
        </w:rPr>
        <w:t>urgeries and confirmed that a further surgery woul</w:t>
      </w:r>
      <w:r>
        <w:rPr>
          <w:rFonts w:eastAsia="Times New Roman" w:cs="Arial"/>
          <w:sz w:val="24"/>
          <w:szCs w:val="24"/>
          <w:lang w:val="en-US" w:eastAsia="en-GB"/>
        </w:rPr>
        <w:t xml:space="preserve">d be held in </w:t>
      </w:r>
      <w:proofErr w:type="spellStart"/>
      <w:r>
        <w:rPr>
          <w:rFonts w:eastAsia="Times New Roman" w:cs="Arial"/>
          <w:sz w:val="24"/>
          <w:szCs w:val="24"/>
          <w:lang w:val="en-US" w:eastAsia="en-GB"/>
        </w:rPr>
        <w:t>Ryburgh</w:t>
      </w:r>
      <w:proofErr w:type="spellEnd"/>
      <w:r>
        <w:rPr>
          <w:rFonts w:eastAsia="Times New Roman" w:cs="Arial"/>
          <w:sz w:val="24"/>
          <w:szCs w:val="24"/>
          <w:lang w:val="en-US" w:eastAsia="en-GB"/>
        </w:rPr>
        <w:t xml:space="preserve"> in the new y</w:t>
      </w:r>
      <w:r w:rsidR="006E3C2D">
        <w:rPr>
          <w:rFonts w:eastAsia="Times New Roman" w:cs="Arial"/>
          <w:sz w:val="24"/>
          <w:szCs w:val="24"/>
          <w:lang w:val="en-US" w:eastAsia="en-GB"/>
        </w:rPr>
        <w:t>ear.</w:t>
      </w:r>
    </w:p>
    <w:p w:rsidR="006E3C2D" w:rsidRDefault="006E3C2D" w:rsidP="00D06EA8">
      <w:pPr>
        <w:tabs>
          <w:tab w:val="left" w:pos="720"/>
        </w:tabs>
        <w:spacing w:after="0" w:line="240" w:lineRule="auto"/>
        <w:ind w:left="360"/>
        <w:contextualSpacing/>
        <w:rPr>
          <w:rFonts w:eastAsia="Times New Roman" w:cs="Arial"/>
          <w:sz w:val="24"/>
          <w:szCs w:val="24"/>
          <w:lang w:val="en-US" w:eastAsia="en-GB"/>
        </w:rPr>
      </w:pPr>
    </w:p>
    <w:p w:rsidR="006E3C2D" w:rsidRDefault="006E3C2D" w:rsidP="00D06EA8">
      <w:pPr>
        <w:tabs>
          <w:tab w:val="left" w:pos="720"/>
        </w:tabs>
        <w:spacing w:after="0" w:line="240" w:lineRule="auto"/>
        <w:ind w:left="360"/>
        <w:contextualSpacing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Cllr Green updated the meeting on the new housing devel</w:t>
      </w:r>
      <w:r w:rsidR="00612EAD">
        <w:rPr>
          <w:rFonts w:eastAsia="Times New Roman" w:cs="Arial"/>
          <w:sz w:val="24"/>
          <w:szCs w:val="24"/>
          <w:lang w:val="en-US" w:eastAsia="en-GB"/>
        </w:rPr>
        <w:t xml:space="preserve">opment on </w:t>
      </w:r>
      <w:proofErr w:type="spellStart"/>
      <w:r w:rsidR="00612EAD">
        <w:rPr>
          <w:rFonts w:eastAsia="Times New Roman" w:cs="Arial"/>
          <w:sz w:val="24"/>
          <w:szCs w:val="24"/>
          <w:lang w:val="en-US" w:eastAsia="en-GB"/>
        </w:rPr>
        <w:t>Highfield</w:t>
      </w:r>
      <w:proofErr w:type="spellEnd"/>
      <w:r w:rsidR="00612EAD">
        <w:rPr>
          <w:rFonts w:eastAsia="Times New Roman" w:cs="Arial"/>
          <w:sz w:val="24"/>
          <w:szCs w:val="24"/>
          <w:lang w:val="en-US" w:eastAsia="en-GB"/>
        </w:rPr>
        <w:t xml:space="preserve"> Car Park in</w:t>
      </w:r>
      <w:r>
        <w:rPr>
          <w:rFonts w:eastAsia="Times New Roman" w:cs="Arial"/>
          <w:sz w:val="24"/>
          <w:szCs w:val="24"/>
          <w:lang w:val="en-US" w:eastAsia="en-GB"/>
        </w:rPr>
        <w:t xml:space="preserve"> Fakenham and was able to confirm that, despite</w:t>
      </w:r>
      <w:r w:rsidR="00612EAD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US" w:eastAsia="en-GB"/>
        </w:rPr>
        <w:t>rumour</w:t>
      </w:r>
      <w:proofErr w:type="spellEnd"/>
      <w:r>
        <w:rPr>
          <w:rFonts w:eastAsia="Times New Roman" w:cs="Arial"/>
          <w:sz w:val="24"/>
          <w:szCs w:val="24"/>
          <w:lang w:val="en-US" w:eastAsia="en-GB"/>
        </w:rPr>
        <w:t>, there would still be car pa</w:t>
      </w:r>
      <w:r w:rsidR="00612EAD">
        <w:rPr>
          <w:rFonts w:eastAsia="Times New Roman" w:cs="Arial"/>
          <w:sz w:val="24"/>
          <w:szCs w:val="24"/>
          <w:lang w:val="en-US" w:eastAsia="en-GB"/>
        </w:rPr>
        <w:t xml:space="preserve">rking spaces. </w:t>
      </w:r>
      <w:r>
        <w:rPr>
          <w:rFonts w:eastAsia="Times New Roman" w:cs="Arial"/>
          <w:sz w:val="24"/>
          <w:szCs w:val="24"/>
          <w:lang w:val="en-US" w:eastAsia="en-GB"/>
        </w:rPr>
        <w:t>Cllr Green also</w:t>
      </w:r>
      <w:r w:rsidR="00612EAD">
        <w:rPr>
          <w:rFonts w:eastAsia="Times New Roman" w:cs="Arial"/>
          <w:sz w:val="24"/>
          <w:szCs w:val="24"/>
          <w:lang w:val="en-US" w:eastAsia="en-GB"/>
        </w:rPr>
        <w:t xml:space="preserve"> informed the meeting that the planning a</w:t>
      </w:r>
      <w:r>
        <w:rPr>
          <w:rFonts w:eastAsia="Times New Roman" w:cs="Arial"/>
          <w:sz w:val="24"/>
          <w:szCs w:val="24"/>
          <w:lang w:val="en-US" w:eastAsia="en-GB"/>
        </w:rPr>
        <w:t>pplication due for consideration later in the meeting, ha</w:t>
      </w:r>
      <w:r w:rsidR="00612EAD">
        <w:rPr>
          <w:rFonts w:eastAsia="Times New Roman" w:cs="Arial"/>
          <w:sz w:val="24"/>
          <w:szCs w:val="24"/>
          <w:lang w:val="en-US" w:eastAsia="en-GB"/>
        </w:rPr>
        <w:t>d</w:t>
      </w:r>
      <w:r w:rsidR="00A73993">
        <w:rPr>
          <w:rFonts w:eastAsia="Times New Roman" w:cs="Arial"/>
          <w:sz w:val="24"/>
          <w:szCs w:val="24"/>
          <w:lang w:val="en-US" w:eastAsia="en-GB"/>
        </w:rPr>
        <w:t xml:space="preserve"> </w:t>
      </w:r>
      <w:r>
        <w:rPr>
          <w:rFonts w:eastAsia="Times New Roman" w:cs="Arial"/>
          <w:sz w:val="24"/>
          <w:szCs w:val="24"/>
          <w:lang w:val="en-US" w:eastAsia="en-GB"/>
        </w:rPr>
        <w:t>been withdrawn.</w:t>
      </w:r>
    </w:p>
    <w:p w:rsidR="006E3C2D" w:rsidRDefault="006E3C2D" w:rsidP="00D06EA8">
      <w:pPr>
        <w:tabs>
          <w:tab w:val="left" w:pos="720"/>
        </w:tabs>
        <w:spacing w:after="0" w:line="240" w:lineRule="auto"/>
        <w:ind w:left="360"/>
        <w:contextualSpacing/>
        <w:rPr>
          <w:rFonts w:eastAsia="Times New Roman" w:cs="Arial"/>
          <w:sz w:val="24"/>
          <w:szCs w:val="24"/>
          <w:lang w:val="en-US" w:eastAsia="en-GB"/>
        </w:rPr>
      </w:pPr>
    </w:p>
    <w:p w:rsidR="000337EF" w:rsidRPr="000337EF" w:rsidRDefault="000337EF" w:rsidP="000337EF">
      <w:pPr>
        <w:numPr>
          <w:ilvl w:val="0"/>
          <w:numId w:val="2"/>
        </w:numPr>
        <w:spacing w:after="0" w:line="280" w:lineRule="atLeast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 w:rsidRPr="000337EF">
        <w:rPr>
          <w:rFonts w:eastAsia="Times New Roman" w:cs="Arial"/>
          <w:b/>
          <w:sz w:val="24"/>
          <w:szCs w:val="24"/>
          <w:lang w:val="en-US" w:eastAsia="en-GB"/>
        </w:rPr>
        <w:t xml:space="preserve">Minutes of the meeting held on </w:t>
      </w:r>
      <w:r w:rsidR="00C17D7A">
        <w:rPr>
          <w:rFonts w:eastAsia="Times New Roman" w:cs="Arial"/>
          <w:b/>
          <w:sz w:val="24"/>
          <w:szCs w:val="24"/>
          <w:lang w:val="en-US" w:eastAsia="en-GB"/>
        </w:rPr>
        <w:t>22</w:t>
      </w:r>
      <w:r w:rsidR="00C17D7A" w:rsidRPr="00C17D7A">
        <w:rPr>
          <w:rFonts w:eastAsia="Times New Roman" w:cs="Arial"/>
          <w:b/>
          <w:sz w:val="24"/>
          <w:szCs w:val="24"/>
          <w:vertAlign w:val="superscript"/>
          <w:lang w:val="en-US" w:eastAsia="en-GB"/>
        </w:rPr>
        <w:t>nd</w:t>
      </w:r>
      <w:r w:rsidR="00C17D7A">
        <w:rPr>
          <w:rFonts w:eastAsia="Times New Roman" w:cs="Arial"/>
          <w:b/>
          <w:sz w:val="24"/>
          <w:szCs w:val="24"/>
          <w:lang w:val="en-US" w:eastAsia="en-GB"/>
        </w:rPr>
        <w:t xml:space="preserve"> August</w:t>
      </w:r>
      <w:r w:rsidRPr="000337EF">
        <w:rPr>
          <w:rFonts w:eastAsia="Times New Roman" w:cs="Arial"/>
          <w:b/>
          <w:sz w:val="24"/>
          <w:szCs w:val="24"/>
          <w:lang w:val="en-US" w:eastAsia="en-GB"/>
        </w:rPr>
        <w:t xml:space="preserve"> 2017 </w:t>
      </w:r>
    </w:p>
    <w:p w:rsidR="00C17D7A" w:rsidRPr="00C17D7A" w:rsidRDefault="00C17D7A" w:rsidP="00C17D7A">
      <w:pPr>
        <w:pStyle w:val="ListParagraph"/>
        <w:ind w:left="360"/>
        <w:jc w:val="both"/>
        <w:rPr>
          <w:rFonts w:ascii="Calibri" w:hAnsi="Calibri" w:cs="Arial"/>
          <w:sz w:val="24"/>
          <w:szCs w:val="24"/>
        </w:rPr>
      </w:pPr>
      <w:r w:rsidRPr="00C17D7A">
        <w:rPr>
          <w:rFonts w:ascii="Calibri" w:hAnsi="Calibri" w:cs="Arial"/>
          <w:sz w:val="24"/>
          <w:szCs w:val="24"/>
        </w:rPr>
        <w:t>The minutes of the</w:t>
      </w:r>
      <w:r>
        <w:rPr>
          <w:rFonts w:ascii="Calibri" w:hAnsi="Calibri" w:cs="Arial"/>
          <w:sz w:val="24"/>
          <w:szCs w:val="24"/>
        </w:rPr>
        <w:t xml:space="preserve"> meeting on the 22</w:t>
      </w:r>
      <w:r w:rsidRPr="00C17D7A">
        <w:rPr>
          <w:rFonts w:ascii="Calibri" w:hAnsi="Calibri" w:cs="Arial"/>
          <w:sz w:val="24"/>
          <w:szCs w:val="24"/>
          <w:vertAlign w:val="superscript"/>
        </w:rPr>
        <w:t>nd</w:t>
      </w:r>
      <w:r>
        <w:rPr>
          <w:rFonts w:ascii="Calibri" w:hAnsi="Calibri" w:cs="Arial"/>
          <w:sz w:val="24"/>
          <w:szCs w:val="24"/>
        </w:rPr>
        <w:t xml:space="preserve"> August</w:t>
      </w:r>
      <w:r w:rsidRPr="00C17D7A">
        <w:rPr>
          <w:rFonts w:ascii="Calibri" w:hAnsi="Calibri" w:cs="Arial"/>
          <w:sz w:val="24"/>
          <w:szCs w:val="24"/>
        </w:rPr>
        <w:t>, having been previously circulated, were considered and confirmed as an acc</w:t>
      </w:r>
      <w:r w:rsidR="00612EAD">
        <w:rPr>
          <w:rFonts w:ascii="Calibri" w:hAnsi="Calibri" w:cs="Arial"/>
          <w:sz w:val="24"/>
          <w:szCs w:val="24"/>
        </w:rPr>
        <w:t>urate record and signed by the c</w:t>
      </w:r>
      <w:r w:rsidRPr="00C17D7A">
        <w:rPr>
          <w:rFonts w:ascii="Calibri" w:hAnsi="Calibri" w:cs="Arial"/>
          <w:sz w:val="24"/>
          <w:szCs w:val="24"/>
        </w:rPr>
        <w:t xml:space="preserve">hairman accordingly.  </w:t>
      </w:r>
    </w:p>
    <w:p w:rsidR="00C8056B" w:rsidRDefault="00C8056B" w:rsidP="00D45D26">
      <w:pPr>
        <w:tabs>
          <w:tab w:val="left" w:pos="720"/>
        </w:tabs>
        <w:spacing w:after="0" w:line="240" w:lineRule="auto"/>
        <w:ind w:left="357"/>
        <w:contextualSpacing/>
        <w:rPr>
          <w:rFonts w:eastAsia="Times New Roman" w:cs="Arial"/>
          <w:b/>
          <w:sz w:val="24"/>
          <w:szCs w:val="24"/>
          <w:lang w:val="en-US" w:eastAsia="en-GB"/>
        </w:rPr>
      </w:pPr>
    </w:p>
    <w:p w:rsidR="00C8056B" w:rsidRDefault="00C8056B" w:rsidP="00D45D26">
      <w:pPr>
        <w:tabs>
          <w:tab w:val="left" w:pos="720"/>
        </w:tabs>
        <w:spacing w:after="0" w:line="240" w:lineRule="auto"/>
        <w:ind w:left="357"/>
        <w:contextualSpacing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Public Participation.</w:t>
      </w:r>
    </w:p>
    <w:p w:rsidR="00C8056B" w:rsidRDefault="00AE29C0" w:rsidP="00D45D26">
      <w:pPr>
        <w:tabs>
          <w:tab w:val="left" w:pos="720"/>
        </w:tabs>
        <w:spacing w:after="0" w:line="240" w:lineRule="auto"/>
        <w:ind w:left="357"/>
        <w:contextualSpacing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None</w:t>
      </w:r>
    </w:p>
    <w:p w:rsidR="00C8056B" w:rsidRPr="00C8056B" w:rsidRDefault="00C8056B" w:rsidP="00D45D26">
      <w:pPr>
        <w:tabs>
          <w:tab w:val="left" w:pos="720"/>
        </w:tabs>
        <w:spacing w:after="0" w:line="240" w:lineRule="auto"/>
        <w:ind w:left="357"/>
        <w:contextualSpacing/>
        <w:rPr>
          <w:rFonts w:eastAsia="Times New Roman" w:cs="Arial"/>
          <w:sz w:val="24"/>
          <w:szCs w:val="24"/>
          <w:lang w:val="en-US" w:eastAsia="en-GB"/>
        </w:rPr>
      </w:pPr>
    </w:p>
    <w:p w:rsidR="000337EF" w:rsidRDefault="000337EF" w:rsidP="00D45D2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57" w:hanging="357"/>
        <w:contextualSpacing/>
        <w:rPr>
          <w:rFonts w:eastAsia="Times New Roman" w:cs="Arial"/>
          <w:b/>
          <w:sz w:val="24"/>
          <w:szCs w:val="24"/>
          <w:lang w:val="en-US" w:eastAsia="en-GB"/>
        </w:rPr>
      </w:pPr>
      <w:r w:rsidRPr="000337EF">
        <w:rPr>
          <w:rFonts w:eastAsia="Times New Roman" w:cs="Arial"/>
          <w:b/>
          <w:sz w:val="24"/>
          <w:szCs w:val="24"/>
          <w:lang w:val="en-US" w:eastAsia="en-GB"/>
        </w:rPr>
        <w:t xml:space="preserve">To </w:t>
      </w:r>
      <w:r w:rsidR="00C8056B">
        <w:rPr>
          <w:rFonts w:eastAsia="Times New Roman" w:cs="Arial"/>
          <w:b/>
          <w:sz w:val="24"/>
          <w:szCs w:val="24"/>
          <w:lang w:val="en-US" w:eastAsia="en-GB"/>
        </w:rPr>
        <w:t>receive an update on items in the minutes as follows:</w:t>
      </w:r>
    </w:p>
    <w:p w:rsidR="008C3EAA" w:rsidRPr="008C3EAA" w:rsidRDefault="002F16FF" w:rsidP="001D169A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Feedback on the consultation p</w:t>
      </w:r>
      <w:r w:rsidR="00C8056B">
        <w:rPr>
          <w:rFonts w:eastAsia="Times New Roman" w:cs="Arial"/>
          <w:b/>
          <w:sz w:val="24"/>
          <w:szCs w:val="24"/>
          <w:lang w:val="en-US" w:eastAsia="en-GB"/>
        </w:rPr>
        <w:t xml:space="preserve">rocess from </w:t>
      </w:r>
      <w:proofErr w:type="spellStart"/>
      <w:r w:rsidR="00C8056B">
        <w:rPr>
          <w:rFonts w:eastAsia="Times New Roman" w:cs="Arial"/>
          <w:b/>
          <w:sz w:val="24"/>
          <w:szCs w:val="24"/>
          <w:lang w:val="en-US" w:eastAsia="en-GB"/>
        </w:rPr>
        <w:t>Bidwells</w:t>
      </w:r>
      <w:proofErr w:type="spellEnd"/>
      <w:r>
        <w:rPr>
          <w:rFonts w:eastAsia="Times New Roman" w:cs="Arial"/>
          <w:b/>
          <w:sz w:val="24"/>
          <w:szCs w:val="24"/>
          <w:lang w:val="en-US" w:eastAsia="en-GB"/>
        </w:rPr>
        <w:t>:</w:t>
      </w:r>
      <w:r w:rsidR="001D169A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>
        <w:rPr>
          <w:rFonts w:eastAsia="Times New Roman" w:cs="Arial"/>
          <w:sz w:val="24"/>
          <w:szCs w:val="24"/>
          <w:lang w:val="en-US" w:eastAsia="en-GB"/>
        </w:rPr>
        <w:t>The c</w:t>
      </w:r>
      <w:r w:rsidR="001D169A" w:rsidRPr="001D169A">
        <w:rPr>
          <w:rFonts w:eastAsia="Times New Roman" w:cs="Arial"/>
          <w:sz w:val="24"/>
          <w:szCs w:val="24"/>
          <w:lang w:val="en-US" w:eastAsia="en-GB"/>
        </w:rPr>
        <w:t>l</w:t>
      </w:r>
      <w:r w:rsidR="001D169A">
        <w:rPr>
          <w:rFonts w:eastAsia="Times New Roman" w:cs="Arial"/>
          <w:sz w:val="24"/>
          <w:szCs w:val="24"/>
          <w:lang w:val="en-US" w:eastAsia="en-GB"/>
        </w:rPr>
        <w:t>e</w:t>
      </w:r>
      <w:r w:rsidR="001D169A" w:rsidRPr="001D169A">
        <w:rPr>
          <w:rFonts w:eastAsia="Times New Roman" w:cs="Arial"/>
          <w:sz w:val="24"/>
          <w:szCs w:val="24"/>
          <w:lang w:val="en-US" w:eastAsia="en-GB"/>
        </w:rPr>
        <w:t>rk informed the meeting</w:t>
      </w:r>
      <w:r w:rsidR="001D169A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1D169A">
        <w:rPr>
          <w:rFonts w:eastAsia="Times New Roman" w:cs="Arial"/>
          <w:sz w:val="24"/>
          <w:szCs w:val="24"/>
          <w:lang w:val="en-US" w:eastAsia="en-GB"/>
        </w:rPr>
        <w:t xml:space="preserve">that no further feedback has been received from </w:t>
      </w:r>
      <w:proofErr w:type="spellStart"/>
      <w:r w:rsidR="001D169A">
        <w:rPr>
          <w:rFonts w:eastAsia="Times New Roman" w:cs="Arial"/>
          <w:sz w:val="24"/>
          <w:szCs w:val="24"/>
          <w:lang w:val="en-US" w:eastAsia="en-GB"/>
        </w:rPr>
        <w:t>Bidwells</w:t>
      </w:r>
      <w:proofErr w:type="spellEnd"/>
      <w:r w:rsidR="001D169A">
        <w:rPr>
          <w:rFonts w:eastAsia="Times New Roman" w:cs="Arial"/>
          <w:sz w:val="24"/>
          <w:szCs w:val="24"/>
          <w:lang w:val="en-US" w:eastAsia="en-GB"/>
        </w:rPr>
        <w:t xml:space="preserve"> or Crisp Maltings.</w:t>
      </w:r>
      <w:r w:rsidR="00B61860">
        <w:rPr>
          <w:sz w:val="24"/>
          <w:szCs w:val="24"/>
        </w:rPr>
        <w:t xml:space="preserve"> </w:t>
      </w:r>
    </w:p>
    <w:p w:rsidR="00B372C2" w:rsidRDefault="001D169A" w:rsidP="00714926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proofErr w:type="spellStart"/>
      <w:r>
        <w:rPr>
          <w:sz w:val="24"/>
          <w:szCs w:val="24"/>
        </w:rPr>
        <w:t>Aqu</w:t>
      </w:r>
      <w:r w:rsidR="002F16FF">
        <w:rPr>
          <w:sz w:val="24"/>
          <w:szCs w:val="24"/>
        </w:rPr>
        <w:t>a</w:t>
      </w:r>
      <w:r>
        <w:rPr>
          <w:sz w:val="24"/>
          <w:szCs w:val="24"/>
        </w:rPr>
        <w:t>rone</w:t>
      </w:r>
      <w:proofErr w:type="spellEnd"/>
      <w:r>
        <w:rPr>
          <w:sz w:val="24"/>
          <w:szCs w:val="24"/>
        </w:rPr>
        <w:t xml:space="preserve"> asked if he ma</w:t>
      </w:r>
      <w:r w:rsidRPr="001D169A">
        <w:rPr>
          <w:sz w:val="24"/>
          <w:szCs w:val="24"/>
        </w:rPr>
        <w:t xml:space="preserve">y discuss the feedback he had received from his </w:t>
      </w:r>
      <w:r w:rsidR="00761AEE">
        <w:rPr>
          <w:sz w:val="24"/>
          <w:szCs w:val="24"/>
        </w:rPr>
        <w:t xml:space="preserve">appraisal.  </w:t>
      </w:r>
      <w:r>
        <w:rPr>
          <w:sz w:val="24"/>
          <w:szCs w:val="24"/>
        </w:rPr>
        <w:t xml:space="preserve">In summary Cllr </w:t>
      </w:r>
      <w:proofErr w:type="spellStart"/>
      <w:r>
        <w:rPr>
          <w:sz w:val="24"/>
          <w:szCs w:val="24"/>
        </w:rPr>
        <w:t>Aqu</w:t>
      </w:r>
      <w:r w:rsidR="002F16FF">
        <w:rPr>
          <w:sz w:val="24"/>
          <w:szCs w:val="24"/>
        </w:rPr>
        <w:t>a</w:t>
      </w:r>
      <w:r>
        <w:rPr>
          <w:sz w:val="24"/>
          <w:szCs w:val="24"/>
        </w:rPr>
        <w:t>rone</w:t>
      </w:r>
      <w:proofErr w:type="spellEnd"/>
      <w:r>
        <w:rPr>
          <w:sz w:val="24"/>
          <w:szCs w:val="24"/>
        </w:rPr>
        <w:t xml:space="preserve"> confirmed that </w:t>
      </w:r>
      <w:r w:rsidR="00761AEE">
        <w:rPr>
          <w:sz w:val="24"/>
          <w:szCs w:val="24"/>
        </w:rPr>
        <w:t>his findings broadly mirrored th</w:t>
      </w:r>
      <w:r>
        <w:rPr>
          <w:sz w:val="24"/>
          <w:szCs w:val="24"/>
        </w:rPr>
        <w:t xml:space="preserve">at of the Parish Council’s response to the proposals. </w:t>
      </w:r>
      <w:r w:rsidR="002F16FF">
        <w:rPr>
          <w:sz w:val="24"/>
          <w:szCs w:val="24"/>
        </w:rPr>
        <w:t>He</w:t>
      </w:r>
      <w:r>
        <w:rPr>
          <w:sz w:val="24"/>
          <w:szCs w:val="24"/>
        </w:rPr>
        <w:t xml:space="preserve"> was thanked for his efforts in this respect.</w:t>
      </w:r>
    </w:p>
    <w:p w:rsidR="00B26DD4" w:rsidRPr="00B26DD4" w:rsidRDefault="00B26DD4" w:rsidP="00B26DD4">
      <w:pPr>
        <w:tabs>
          <w:tab w:val="left" w:pos="720"/>
        </w:tabs>
        <w:spacing w:after="0" w:line="240" w:lineRule="auto"/>
        <w:ind w:left="357"/>
        <w:contextualSpacing/>
        <w:jc w:val="center"/>
        <w:rPr>
          <w:sz w:val="16"/>
          <w:szCs w:val="16"/>
        </w:rPr>
      </w:pPr>
    </w:p>
    <w:p w:rsidR="0052622C" w:rsidRDefault="0052622C" w:rsidP="00714926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</w:p>
    <w:p w:rsidR="00B61860" w:rsidRDefault="00714926" w:rsidP="00714926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Re-establishment of the wh</w:t>
      </w:r>
      <w:r w:rsidR="0052622C">
        <w:rPr>
          <w:rFonts w:eastAsia="Times New Roman" w:cs="Arial"/>
          <w:b/>
          <w:sz w:val="24"/>
          <w:szCs w:val="24"/>
          <w:lang w:val="en-US" w:eastAsia="en-GB"/>
        </w:rPr>
        <w:t>i</w:t>
      </w:r>
      <w:r>
        <w:rPr>
          <w:rFonts w:eastAsia="Times New Roman" w:cs="Arial"/>
          <w:b/>
          <w:sz w:val="24"/>
          <w:szCs w:val="24"/>
          <w:lang w:val="en-US" w:eastAsia="en-GB"/>
        </w:rPr>
        <w:t>te lines at the exit /entrance gates of Crisp Maltings</w:t>
      </w:r>
      <w:r w:rsidR="002F16FF">
        <w:rPr>
          <w:rFonts w:eastAsia="Times New Roman" w:cs="Arial"/>
          <w:b/>
          <w:sz w:val="24"/>
          <w:szCs w:val="24"/>
          <w:lang w:val="en-US" w:eastAsia="en-GB"/>
        </w:rPr>
        <w:t>:</w:t>
      </w:r>
      <w:r w:rsidR="00B61860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B61860">
        <w:rPr>
          <w:sz w:val="24"/>
          <w:szCs w:val="24"/>
        </w:rPr>
        <w:t xml:space="preserve">Crisp </w:t>
      </w:r>
      <w:r w:rsidR="002F16FF">
        <w:rPr>
          <w:sz w:val="24"/>
          <w:szCs w:val="24"/>
        </w:rPr>
        <w:t>Maltings have confirmed to the c</w:t>
      </w:r>
      <w:r w:rsidR="00B61860">
        <w:rPr>
          <w:sz w:val="24"/>
          <w:szCs w:val="24"/>
        </w:rPr>
        <w:t xml:space="preserve">lerk </w:t>
      </w:r>
      <w:r w:rsidR="002F16FF">
        <w:rPr>
          <w:sz w:val="24"/>
          <w:szCs w:val="24"/>
        </w:rPr>
        <w:t xml:space="preserve">and Cllr </w:t>
      </w:r>
      <w:proofErr w:type="spellStart"/>
      <w:r w:rsidR="002F16FF">
        <w:rPr>
          <w:sz w:val="24"/>
          <w:szCs w:val="24"/>
        </w:rPr>
        <w:t>Aqua</w:t>
      </w:r>
      <w:r w:rsidR="00761AEE">
        <w:rPr>
          <w:sz w:val="24"/>
          <w:szCs w:val="24"/>
        </w:rPr>
        <w:t>rone</w:t>
      </w:r>
      <w:proofErr w:type="spellEnd"/>
      <w:r w:rsidR="00761AEE">
        <w:rPr>
          <w:sz w:val="24"/>
          <w:szCs w:val="24"/>
        </w:rPr>
        <w:t xml:space="preserve"> that they</w:t>
      </w:r>
      <w:r w:rsidR="001D169A">
        <w:rPr>
          <w:sz w:val="24"/>
          <w:szCs w:val="24"/>
        </w:rPr>
        <w:t xml:space="preserve"> have contacted Highways and have established that the w</w:t>
      </w:r>
      <w:r w:rsidR="00FE1C23">
        <w:rPr>
          <w:sz w:val="24"/>
          <w:szCs w:val="24"/>
        </w:rPr>
        <w:t>hit</w:t>
      </w:r>
      <w:r w:rsidR="001D169A">
        <w:rPr>
          <w:sz w:val="24"/>
          <w:szCs w:val="24"/>
        </w:rPr>
        <w:t>e lines are Highways</w:t>
      </w:r>
      <w:r w:rsidR="002F16FF">
        <w:rPr>
          <w:sz w:val="24"/>
          <w:szCs w:val="24"/>
        </w:rPr>
        <w:t>’</w:t>
      </w:r>
      <w:r w:rsidR="001D169A">
        <w:rPr>
          <w:sz w:val="24"/>
          <w:szCs w:val="24"/>
        </w:rPr>
        <w:t xml:space="preserve"> responsibility and will be dealt with accordingly</w:t>
      </w:r>
      <w:r w:rsidR="00B61860">
        <w:rPr>
          <w:sz w:val="24"/>
          <w:szCs w:val="24"/>
        </w:rPr>
        <w:t>.</w:t>
      </w:r>
    </w:p>
    <w:p w:rsidR="00A372A2" w:rsidRDefault="00A372A2" w:rsidP="00714926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</w:p>
    <w:p w:rsidR="00A0268E" w:rsidRDefault="00A0268E" w:rsidP="00714926">
      <w:pPr>
        <w:tabs>
          <w:tab w:val="left" w:pos="720"/>
        </w:tabs>
        <w:spacing w:after="0" w:line="240" w:lineRule="auto"/>
        <w:ind w:left="357"/>
        <w:contextualSpacing/>
        <w:rPr>
          <w:b/>
          <w:sz w:val="24"/>
          <w:szCs w:val="24"/>
        </w:rPr>
      </w:pPr>
    </w:p>
    <w:p w:rsidR="00A0268E" w:rsidRDefault="00A0268E" w:rsidP="00A0268E">
      <w:pPr>
        <w:tabs>
          <w:tab w:val="left" w:pos="720"/>
        </w:tabs>
        <w:spacing w:after="0" w:line="240" w:lineRule="auto"/>
        <w:ind w:left="357"/>
        <w:contextualSpacing/>
        <w:jc w:val="center"/>
        <w:rPr>
          <w:b/>
          <w:sz w:val="16"/>
          <w:szCs w:val="16"/>
        </w:rPr>
      </w:pPr>
    </w:p>
    <w:p w:rsidR="00A0268E" w:rsidRPr="00A0268E" w:rsidRDefault="00A0268E" w:rsidP="00A0268E">
      <w:pPr>
        <w:tabs>
          <w:tab w:val="left" w:pos="720"/>
        </w:tabs>
        <w:spacing w:after="0" w:line="240" w:lineRule="auto"/>
        <w:ind w:left="357"/>
        <w:contextualSpacing/>
        <w:jc w:val="center"/>
        <w:rPr>
          <w:b/>
          <w:sz w:val="16"/>
          <w:szCs w:val="16"/>
        </w:rPr>
      </w:pPr>
      <w:r w:rsidRPr="00A0268E">
        <w:rPr>
          <w:b/>
          <w:sz w:val="16"/>
          <w:szCs w:val="16"/>
        </w:rPr>
        <w:lastRenderedPageBreak/>
        <w:t>2</w:t>
      </w:r>
      <w:r w:rsidR="00B6440D">
        <w:rPr>
          <w:b/>
          <w:sz w:val="16"/>
          <w:szCs w:val="16"/>
        </w:rPr>
        <w:t>3</w:t>
      </w:r>
    </w:p>
    <w:p w:rsidR="00A372A2" w:rsidRDefault="00A372A2" w:rsidP="00714926">
      <w:pPr>
        <w:tabs>
          <w:tab w:val="left" w:pos="720"/>
        </w:tabs>
        <w:spacing w:after="0" w:line="240" w:lineRule="auto"/>
        <w:ind w:left="357"/>
        <w:contextualSpacing/>
        <w:rPr>
          <w:b/>
          <w:sz w:val="24"/>
          <w:szCs w:val="24"/>
        </w:rPr>
      </w:pPr>
      <w:r w:rsidRPr="00A372A2">
        <w:rPr>
          <w:b/>
          <w:sz w:val="24"/>
          <w:szCs w:val="24"/>
        </w:rPr>
        <w:t>The Neighbourhood Development Plan</w:t>
      </w:r>
      <w:r w:rsidR="002F16FF">
        <w:rPr>
          <w:b/>
          <w:sz w:val="24"/>
          <w:szCs w:val="24"/>
        </w:rPr>
        <w:t>:</w:t>
      </w:r>
    </w:p>
    <w:p w:rsidR="00A372A2" w:rsidRDefault="00A372A2" w:rsidP="00714926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  <w:r w:rsidRPr="00A372A2">
        <w:rPr>
          <w:sz w:val="24"/>
          <w:szCs w:val="24"/>
        </w:rPr>
        <w:t>A report has been received and previously circulated.  A copy of the report is in Appendix 1</w:t>
      </w:r>
      <w:r w:rsidR="00D417C1">
        <w:rPr>
          <w:sz w:val="24"/>
          <w:szCs w:val="24"/>
        </w:rPr>
        <w:t>.</w:t>
      </w:r>
    </w:p>
    <w:p w:rsidR="00A372A2" w:rsidRDefault="00A372A2" w:rsidP="00714926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</w:p>
    <w:p w:rsidR="00A372A2" w:rsidRDefault="00A372A2" w:rsidP="00714926">
      <w:pPr>
        <w:tabs>
          <w:tab w:val="left" w:pos="720"/>
        </w:tabs>
        <w:spacing w:after="0" w:line="240" w:lineRule="auto"/>
        <w:ind w:left="357"/>
        <w:contextualSpacing/>
        <w:rPr>
          <w:b/>
          <w:sz w:val="24"/>
          <w:szCs w:val="24"/>
        </w:rPr>
      </w:pPr>
      <w:r w:rsidRPr="00A372A2">
        <w:rPr>
          <w:b/>
          <w:sz w:val="24"/>
          <w:szCs w:val="24"/>
        </w:rPr>
        <w:t>Village Traffic P</w:t>
      </w:r>
      <w:r w:rsidR="00D417C1">
        <w:rPr>
          <w:b/>
          <w:sz w:val="24"/>
          <w:szCs w:val="24"/>
        </w:rPr>
        <w:t>roblems and School Bus Concerns:</w:t>
      </w:r>
    </w:p>
    <w:p w:rsidR="00B3541B" w:rsidRPr="00186F93" w:rsidRDefault="00D417C1" w:rsidP="00714926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The c</w:t>
      </w:r>
      <w:r w:rsidR="00186F93" w:rsidRPr="00186F93">
        <w:rPr>
          <w:sz w:val="24"/>
          <w:szCs w:val="24"/>
        </w:rPr>
        <w:t>lerk informed the m</w:t>
      </w:r>
      <w:r w:rsidR="00186F93">
        <w:rPr>
          <w:sz w:val="24"/>
          <w:szCs w:val="24"/>
        </w:rPr>
        <w:t>ee</w:t>
      </w:r>
      <w:r w:rsidR="00186F93" w:rsidRPr="00186F93">
        <w:rPr>
          <w:sz w:val="24"/>
          <w:szCs w:val="24"/>
        </w:rPr>
        <w:t>ting that she had spo</w:t>
      </w:r>
      <w:r w:rsidR="00186F93">
        <w:rPr>
          <w:sz w:val="24"/>
          <w:szCs w:val="24"/>
        </w:rPr>
        <w:t>k</w:t>
      </w:r>
      <w:r w:rsidR="00186F93" w:rsidRPr="00186F93">
        <w:rPr>
          <w:sz w:val="24"/>
          <w:szCs w:val="24"/>
        </w:rPr>
        <w:t>en to the Police Traffic Assessment Unit at Wymondham and Norfolk Coun</w:t>
      </w:r>
      <w:r w:rsidR="00186F93">
        <w:rPr>
          <w:sz w:val="24"/>
          <w:szCs w:val="24"/>
        </w:rPr>
        <w:t>t</w:t>
      </w:r>
      <w:r w:rsidR="00186F93" w:rsidRPr="00186F93">
        <w:rPr>
          <w:sz w:val="24"/>
          <w:szCs w:val="24"/>
        </w:rPr>
        <w:t xml:space="preserve">y Council about the </w:t>
      </w:r>
      <w:r>
        <w:rPr>
          <w:sz w:val="24"/>
          <w:szCs w:val="24"/>
        </w:rPr>
        <w:t>school b</w:t>
      </w:r>
      <w:r w:rsidR="00A026CA">
        <w:rPr>
          <w:sz w:val="24"/>
          <w:szCs w:val="24"/>
        </w:rPr>
        <w:t>us issues</w:t>
      </w:r>
      <w:r>
        <w:rPr>
          <w:sz w:val="24"/>
          <w:szCs w:val="24"/>
        </w:rPr>
        <w:t>.</w:t>
      </w:r>
      <w:r w:rsidR="00186F93">
        <w:rPr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 w:rsidR="00A026CA">
        <w:rPr>
          <w:sz w:val="24"/>
          <w:szCs w:val="24"/>
        </w:rPr>
        <w:t xml:space="preserve">embers </w:t>
      </w:r>
      <w:r w:rsidR="00186F93">
        <w:rPr>
          <w:sz w:val="24"/>
          <w:szCs w:val="24"/>
        </w:rPr>
        <w:t>discussed th</w:t>
      </w:r>
      <w:r>
        <w:rPr>
          <w:sz w:val="24"/>
          <w:szCs w:val="24"/>
        </w:rPr>
        <w:t>e</w:t>
      </w:r>
      <w:r w:rsidR="00186F93">
        <w:rPr>
          <w:sz w:val="24"/>
          <w:szCs w:val="24"/>
        </w:rPr>
        <w:t xml:space="preserve"> matter and AGR</w:t>
      </w:r>
      <w:r w:rsidR="00FE1C23">
        <w:rPr>
          <w:sz w:val="24"/>
          <w:szCs w:val="24"/>
        </w:rPr>
        <w:t xml:space="preserve">EED with Councillor </w:t>
      </w:r>
      <w:proofErr w:type="spellStart"/>
      <w:r w:rsidR="00FE1C23">
        <w:rPr>
          <w:sz w:val="24"/>
          <w:szCs w:val="24"/>
        </w:rPr>
        <w:t>Aqu</w:t>
      </w:r>
      <w:r>
        <w:rPr>
          <w:sz w:val="24"/>
          <w:szCs w:val="24"/>
        </w:rPr>
        <w:t>a</w:t>
      </w:r>
      <w:r w:rsidR="00FE1C23">
        <w:rPr>
          <w:sz w:val="24"/>
          <w:szCs w:val="24"/>
        </w:rPr>
        <w:t>rone’s</w:t>
      </w:r>
      <w:proofErr w:type="spellEnd"/>
      <w:r w:rsidR="00FE1C23">
        <w:rPr>
          <w:sz w:val="24"/>
          <w:szCs w:val="24"/>
        </w:rPr>
        <w:t xml:space="preserve"> </w:t>
      </w:r>
      <w:r w:rsidR="00186F93">
        <w:rPr>
          <w:sz w:val="24"/>
          <w:szCs w:val="24"/>
        </w:rPr>
        <w:t>suggestion</w:t>
      </w:r>
      <w:r w:rsidR="00FE7271">
        <w:rPr>
          <w:sz w:val="24"/>
          <w:szCs w:val="24"/>
        </w:rPr>
        <w:t xml:space="preserve"> </w:t>
      </w:r>
      <w:r>
        <w:rPr>
          <w:sz w:val="24"/>
          <w:szCs w:val="24"/>
        </w:rPr>
        <w:t>to contact the s</w:t>
      </w:r>
      <w:r w:rsidR="00186F93">
        <w:rPr>
          <w:sz w:val="24"/>
          <w:szCs w:val="24"/>
        </w:rPr>
        <w:t>chool to ask if they would consult with parents about</w:t>
      </w:r>
      <w:r w:rsidR="00A026CA">
        <w:rPr>
          <w:sz w:val="24"/>
          <w:szCs w:val="24"/>
        </w:rPr>
        <w:t xml:space="preserve"> their views on either</w:t>
      </w:r>
      <w:r w:rsidR="00186F93">
        <w:rPr>
          <w:sz w:val="24"/>
          <w:szCs w:val="24"/>
        </w:rPr>
        <w:t xml:space="preserve"> moving or removing the pick</w:t>
      </w:r>
      <w:r w:rsidR="00A026CA">
        <w:rPr>
          <w:sz w:val="24"/>
          <w:szCs w:val="24"/>
        </w:rPr>
        <w:t>-</w:t>
      </w:r>
      <w:r>
        <w:rPr>
          <w:sz w:val="24"/>
          <w:szCs w:val="24"/>
        </w:rPr>
        <w:t xml:space="preserve">up point in question.  Cllr </w:t>
      </w:r>
      <w:proofErr w:type="spellStart"/>
      <w:r>
        <w:rPr>
          <w:sz w:val="24"/>
          <w:szCs w:val="24"/>
        </w:rPr>
        <w:t>Aquarone</w:t>
      </w:r>
      <w:proofErr w:type="spellEnd"/>
      <w:r>
        <w:rPr>
          <w:sz w:val="24"/>
          <w:szCs w:val="24"/>
        </w:rPr>
        <w:t xml:space="preserve"> offered to speak to the s</w:t>
      </w:r>
      <w:r w:rsidR="00186F93">
        <w:rPr>
          <w:sz w:val="24"/>
          <w:szCs w:val="24"/>
        </w:rPr>
        <w:t>chool.</w:t>
      </w:r>
    </w:p>
    <w:p w:rsidR="00186F93" w:rsidRDefault="00186F93" w:rsidP="00714926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</w:p>
    <w:p w:rsidR="0052622C" w:rsidRPr="00186F93" w:rsidRDefault="00507BF7" w:rsidP="00186F9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Playing Field and C</w:t>
      </w:r>
      <w:r w:rsidR="0052622C" w:rsidRPr="00186F93">
        <w:rPr>
          <w:b/>
          <w:sz w:val="24"/>
          <w:szCs w:val="24"/>
        </w:rPr>
        <w:t>emetery Grass and Hedge Cutting</w:t>
      </w:r>
    </w:p>
    <w:p w:rsidR="0052622C" w:rsidRPr="0052622C" w:rsidRDefault="001D169A" w:rsidP="00714926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The Council received a proposal from the Playing Fie</w:t>
      </w:r>
      <w:r w:rsidR="0018761E">
        <w:rPr>
          <w:sz w:val="24"/>
          <w:szCs w:val="24"/>
        </w:rPr>
        <w:t>ld Committee regarding the new grass cutting c</w:t>
      </w:r>
      <w:r>
        <w:rPr>
          <w:sz w:val="24"/>
          <w:szCs w:val="24"/>
        </w:rPr>
        <w:t>ontract.  The Committee intend to appoint a new contractor to</w:t>
      </w:r>
      <w:r w:rsidR="00761AEE">
        <w:rPr>
          <w:sz w:val="24"/>
          <w:szCs w:val="24"/>
        </w:rPr>
        <w:t xml:space="preserve"> cut the smaller part of the fiel</w:t>
      </w:r>
      <w:r>
        <w:rPr>
          <w:sz w:val="24"/>
          <w:szCs w:val="24"/>
        </w:rPr>
        <w:t xml:space="preserve">d and this will be managed and </w:t>
      </w:r>
      <w:r w:rsidR="00761AEE">
        <w:rPr>
          <w:sz w:val="24"/>
          <w:szCs w:val="24"/>
        </w:rPr>
        <w:t>p</w:t>
      </w:r>
      <w:r>
        <w:rPr>
          <w:sz w:val="24"/>
          <w:szCs w:val="24"/>
        </w:rPr>
        <w:t>aid for entirely by the Committee without reference or help from the Parish Council.  The Committee as</w:t>
      </w:r>
      <w:r w:rsidR="0018761E">
        <w:rPr>
          <w:sz w:val="24"/>
          <w:szCs w:val="24"/>
        </w:rPr>
        <w:t>ked the Council to pay for the grass c</w:t>
      </w:r>
      <w:r>
        <w:rPr>
          <w:sz w:val="24"/>
          <w:szCs w:val="24"/>
        </w:rPr>
        <w:t>utting contract for the large</w:t>
      </w:r>
      <w:r w:rsidR="00A372A2">
        <w:rPr>
          <w:sz w:val="24"/>
          <w:szCs w:val="24"/>
        </w:rPr>
        <w:t>r</w:t>
      </w:r>
      <w:r>
        <w:rPr>
          <w:sz w:val="24"/>
          <w:szCs w:val="24"/>
        </w:rPr>
        <w:t xml:space="preserve"> part of the field and produced quotes to support this application.  The Committee‘s preferred contractor for this work is Norse.  After consideration </w:t>
      </w:r>
      <w:r w:rsidR="00761AEE">
        <w:rPr>
          <w:sz w:val="24"/>
          <w:szCs w:val="24"/>
        </w:rPr>
        <w:t>Cllr Bushby proposed that the Council vote to agree that the Coun</w:t>
      </w:r>
      <w:r w:rsidR="00A372A2">
        <w:rPr>
          <w:sz w:val="24"/>
          <w:szCs w:val="24"/>
        </w:rPr>
        <w:t>c</w:t>
      </w:r>
      <w:r w:rsidR="00761AEE">
        <w:rPr>
          <w:sz w:val="24"/>
          <w:szCs w:val="24"/>
        </w:rPr>
        <w:t xml:space="preserve">il should continue to part-fund the grass cutting of the larger area for a further year.  Vice-Chairman </w:t>
      </w:r>
      <w:proofErr w:type="spellStart"/>
      <w:r w:rsidR="00761AEE">
        <w:rPr>
          <w:sz w:val="24"/>
          <w:szCs w:val="24"/>
        </w:rPr>
        <w:t>Savory</w:t>
      </w:r>
      <w:proofErr w:type="spellEnd"/>
      <w:r w:rsidR="00761AEE">
        <w:rPr>
          <w:sz w:val="24"/>
          <w:szCs w:val="24"/>
        </w:rPr>
        <w:t xml:space="preserve"> seconded and the Council unanimously AGREED.  Cllr </w:t>
      </w:r>
      <w:proofErr w:type="spellStart"/>
      <w:r w:rsidR="00761AEE">
        <w:rPr>
          <w:sz w:val="24"/>
          <w:szCs w:val="24"/>
        </w:rPr>
        <w:t>Binstead</w:t>
      </w:r>
      <w:proofErr w:type="spellEnd"/>
      <w:r w:rsidR="00761AEE">
        <w:rPr>
          <w:sz w:val="24"/>
          <w:szCs w:val="24"/>
        </w:rPr>
        <w:t xml:space="preserve"> proposed that the council vote to approve the quote submitted by Norse</w:t>
      </w:r>
      <w:r w:rsidR="00186F93">
        <w:rPr>
          <w:sz w:val="24"/>
          <w:szCs w:val="24"/>
        </w:rPr>
        <w:t xml:space="preserve"> for £</w:t>
      </w:r>
      <w:r w:rsidR="006608A9">
        <w:rPr>
          <w:sz w:val="24"/>
          <w:szCs w:val="24"/>
        </w:rPr>
        <w:t>643.10 for 15</w:t>
      </w:r>
      <w:r w:rsidR="00186F93">
        <w:rPr>
          <w:sz w:val="24"/>
          <w:szCs w:val="24"/>
        </w:rPr>
        <w:t xml:space="preserve"> cuts per year.  The quote is for one year only</w:t>
      </w:r>
      <w:r w:rsidR="00761AEE">
        <w:rPr>
          <w:sz w:val="24"/>
          <w:szCs w:val="24"/>
        </w:rPr>
        <w:t>.  This was seconded by C</w:t>
      </w:r>
      <w:r w:rsidR="00A372A2">
        <w:rPr>
          <w:sz w:val="24"/>
          <w:szCs w:val="24"/>
        </w:rPr>
        <w:t>l</w:t>
      </w:r>
      <w:r w:rsidR="00186F93">
        <w:rPr>
          <w:sz w:val="24"/>
          <w:szCs w:val="24"/>
        </w:rPr>
        <w:t xml:space="preserve">lr </w:t>
      </w:r>
      <w:r w:rsidR="00761AEE">
        <w:rPr>
          <w:sz w:val="24"/>
          <w:szCs w:val="24"/>
        </w:rPr>
        <w:t>Buxton and Council A</w:t>
      </w:r>
      <w:r w:rsidR="0018761E">
        <w:rPr>
          <w:sz w:val="24"/>
          <w:szCs w:val="24"/>
        </w:rPr>
        <w:t>GREED unanimously.  The c</w:t>
      </w:r>
      <w:r w:rsidR="00761AEE">
        <w:rPr>
          <w:sz w:val="24"/>
          <w:szCs w:val="24"/>
        </w:rPr>
        <w:t>lerk was asked</w:t>
      </w:r>
      <w:r w:rsidR="0018761E">
        <w:rPr>
          <w:sz w:val="24"/>
          <w:szCs w:val="24"/>
        </w:rPr>
        <w:t xml:space="preserve"> to contact Norse to renew the contract.  The g</w:t>
      </w:r>
      <w:r w:rsidR="00761AEE">
        <w:rPr>
          <w:sz w:val="24"/>
          <w:szCs w:val="24"/>
        </w:rPr>
        <w:t>rass and</w:t>
      </w:r>
      <w:r w:rsidR="0018761E">
        <w:rPr>
          <w:sz w:val="24"/>
          <w:szCs w:val="24"/>
        </w:rPr>
        <w:t xml:space="preserve"> hedge cutting contract at the c</w:t>
      </w:r>
      <w:r w:rsidR="00761AEE">
        <w:rPr>
          <w:sz w:val="24"/>
          <w:szCs w:val="24"/>
        </w:rPr>
        <w:t>emetery was discussed at length and members concluded that they had been unhappy with the performance of Norse.  At this time there are 3 cuts outstanding and no hedge cutting has been done.  It was AGREED that a new quote from Norse would be sought along with other quotes.  The quotes will be considered at the n</w:t>
      </w:r>
      <w:r w:rsidR="00A372A2">
        <w:rPr>
          <w:sz w:val="24"/>
          <w:szCs w:val="24"/>
        </w:rPr>
        <w:t>e</w:t>
      </w:r>
      <w:r w:rsidR="00761AEE">
        <w:rPr>
          <w:sz w:val="24"/>
          <w:szCs w:val="24"/>
        </w:rPr>
        <w:t>xt meeting.</w:t>
      </w:r>
    </w:p>
    <w:p w:rsidR="000F5484" w:rsidRPr="0018761E" w:rsidRDefault="00714926" w:rsidP="0018761E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12A4" w:rsidRPr="0087248B" w:rsidRDefault="0087248B" w:rsidP="0087248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7248B">
        <w:rPr>
          <w:rFonts w:eastAsia="Times New Roman" w:cs="Arial"/>
          <w:b/>
          <w:color w:val="000000"/>
          <w:sz w:val="24"/>
          <w:szCs w:val="24"/>
          <w:lang w:eastAsia="en-GB"/>
        </w:rPr>
        <w:t>To consider Cllr Burr’s prop</w:t>
      </w:r>
      <w:r w:rsidR="00384599">
        <w:rPr>
          <w:rFonts w:eastAsia="Times New Roman" w:cs="Arial"/>
          <w:b/>
          <w:color w:val="000000"/>
          <w:sz w:val="24"/>
          <w:szCs w:val="24"/>
          <w:lang w:eastAsia="en-GB"/>
        </w:rPr>
        <w:t>osal to dedicate a page on the Parish Council</w:t>
      </w:r>
      <w:r w:rsidRPr="0087248B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website to the taxi scheme.  </w:t>
      </w:r>
      <w:r w:rsidRPr="0087248B">
        <w:rPr>
          <w:rFonts w:eastAsia="Times New Roman" w:cs="Arial"/>
          <w:color w:val="000000"/>
          <w:sz w:val="24"/>
          <w:szCs w:val="24"/>
          <w:lang w:eastAsia="en-GB"/>
        </w:rPr>
        <w:t>The Council AGREED that the taxi schem</w:t>
      </w:r>
      <w:r w:rsidR="00FE7271">
        <w:rPr>
          <w:rFonts w:eastAsia="Times New Roman" w:cs="Arial"/>
          <w:color w:val="000000"/>
          <w:sz w:val="24"/>
          <w:szCs w:val="24"/>
          <w:lang w:eastAsia="en-GB"/>
        </w:rPr>
        <w:t>e</w:t>
      </w:r>
      <w:r w:rsidRPr="0087248B">
        <w:rPr>
          <w:rFonts w:eastAsia="Times New Roman" w:cs="Arial"/>
          <w:color w:val="000000"/>
          <w:sz w:val="24"/>
          <w:szCs w:val="24"/>
          <w:lang w:eastAsia="en-GB"/>
        </w:rPr>
        <w:t xml:space="preserve"> shou</w:t>
      </w:r>
      <w:r w:rsidR="00FE7271">
        <w:rPr>
          <w:rFonts w:eastAsia="Times New Roman" w:cs="Arial"/>
          <w:color w:val="000000"/>
          <w:sz w:val="24"/>
          <w:szCs w:val="24"/>
          <w:lang w:eastAsia="en-GB"/>
        </w:rPr>
        <w:t>l</w:t>
      </w:r>
      <w:r w:rsidRPr="0087248B">
        <w:rPr>
          <w:rFonts w:eastAsia="Times New Roman" w:cs="Arial"/>
          <w:color w:val="000000"/>
          <w:sz w:val="24"/>
          <w:szCs w:val="24"/>
          <w:lang w:eastAsia="en-GB"/>
        </w:rPr>
        <w:t>d be o</w:t>
      </w:r>
      <w:r w:rsidR="00FE7271">
        <w:rPr>
          <w:rFonts w:eastAsia="Times New Roman" w:cs="Arial"/>
          <w:color w:val="000000"/>
          <w:sz w:val="24"/>
          <w:szCs w:val="24"/>
          <w:lang w:eastAsia="en-GB"/>
        </w:rPr>
        <w:t>n</w:t>
      </w:r>
      <w:r w:rsidRPr="0087248B">
        <w:rPr>
          <w:rFonts w:eastAsia="Times New Roman" w:cs="Arial"/>
          <w:color w:val="000000"/>
          <w:sz w:val="24"/>
          <w:szCs w:val="24"/>
          <w:lang w:eastAsia="en-GB"/>
        </w:rPr>
        <w:t xml:space="preserve"> the website but expressed doubt that there would be enough info</w:t>
      </w:r>
      <w:r w:rsidR="00384599">
        <w:rPr>
          <w:rFonts w:eastAsia="Times New Roman" w:cs="Arial"/>
          <w:color w:val="000000"/>
          <w:sz w:val="24"/>
          <w:szCs w:val="24"/>
          <w:lang w:eastAsia="en-GB"/>
        </w:rPr>
        <w:t>rmation for a whole page.  The c</w:t>
      </w:r>
      <w:r w:rsidRPr="0087248B">
        <w:rPr>
          <w:rFonts w:eastAsia="Times New Roman" w:cs="Arial"/>
          <w:color w:val="000000"/>
          <w:sz w:val="24"/>
          <w:szCs w:val="24"/>
          <w:lang w:eastAsia="en-GB"/>
        </w:rPr>
        <w:t>lerk asked if she may update the website and if so there would be space on the home page for materi</w:t>
      </w:r>
      <w:r w:rsidR="00443ACC">
        <w:rPr>
          <w:rFonts w:eastAsia="Times New Roman" w:cs="Arial"/>
          <w:color w:val="000000"/>
          <w:sz w:val="24"/>
          <w:szCs w:val="24"/>
          <w:lang w:eastAsia="en-GB"/>
        </w:rPr>
        <w:t>a</w:t>
      </w:r>
      <w:r w:rsidRPr="0087248B">
        <w:rPr>
          <w:rFonts w:eastAsia="Times New Roman" w:cs="Arial"/>
          <w:color w:val="000000"/>
          <w:sz w:val="24"/>
          <w:szCs w:val="24"/>
          <w:lang w:eastAsia="en-GB"/>
        </w:rPr>
        <w:t>l about the taxi schem</w:t>
      </w:r>
      <w:r w:rsidR="00443ACC">
        <w:rPr>
          <w:rFonts w:eastAsia="Times New Roman" w:cs="Arial"/>
          <w:color w:val="000000"/>
          <w:sz w:val="24"/>
          <w:szCs w:val="24"/>
          <w:lang w:eastAsia="en-GB"/>
        </w:rPr>
        <w:t>e</w:t>
      </w:r>
      <w:r w:rsidRPr="0087248B">
        <w:rPr>
          <w:rFonts w:eastAsia="Times New Roman" w:cs="Arial"/>
          <w:color w:val="000000"/>
          <w:sz w:val="24"/>
          <w:szCs w:val="24"/>
          <w:lang w:eastAsia="en-GB"/>
        </w:rPr>
        <w:t>.  The Chairman offered to forward the Clerk further inform</w:t>
      </w:r>
      <w:r w:rsidR="00443ACC">
        <w:rPr>
          <w:rFonts w:eastAsia="Times New Roman" w:cs="Arial"/>
          <w:color w:val="000000"/>
          <w:sz w:val="24"/>
          <w:szCs w:val="24"/>
          <w:lang w:eastAsia="en-GB"/>
        </w:rPr>
        <w:t>a</w:t>
      </w:r>
      <w:r w:rsidRPr="0087248B">
        <w:rPr>
          <w:rFonts w:eastAsia="Times New Roman" w:cs="Arial"/>
          <w:color w:val="000000"/>
          <w:sz w:val="24"/>
          <w:szCs w:val="24"/>
          <w:lang w:eastAsia="en-GB"/>
        </w:rPr>
        <w:t>tion on the scheme for inclusion.</w:t>
      </w:r>
    </w:p>
    <w:p w:rsidR="000337EF" w:rsidRPr="000337EF" w:rsidRDefault="000337EF" w:rsidP="000337EF">
      <w:pPr>
        <w:tabs>
          <w:tab w:val="left" w:pos="720"/>
        </w:tabs>
        <w:spacing w:after="0" w:line="240" w:lineRule="auto"/>
        <w:rPr>
          <w:rFonts w:eastAsia="Times New Roman" w:cs="Calibri"/>
          <w:i/>
          <w:sz w:val="24"/>
          <w:szCs w:val="24"/>
          <w:lang w:val="en-US" w:eastAsia="en-GB"/>
        </w:rPr>
      </w:pPr>
    </w:p>
    <w:p w:rsidR="0087248B" w:rsidRDefault="0087248B" w:rsidP="0087248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57" w:hanging="357"/>
        <w:contextualSpacing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To receive an update from Cllr Buxton on the provisi</w:t>
      </w:r>
      <w:r w:rsidR="00443ACC">
        <w:rPr>
          <w:rFonts w:eastAsia="Times New Roman" w:cs="Arial"/>
          <w:b/>
          <w:sz w:val="24"/>
          <w:szCs w:val="24"/>
          <w:lang w:val="en-US" w:eastAsia="en-GB"/>
        </w:rPr>
        <w:t>o</w:t>
      </w:r>
      <w:r>
        <w:rPr>
          <w:rFonts w:eastAsia="Times New Roman" w:cs="Arial"/>
          <w:b/>
          <w:sz w:val="24"/>
          <w:szCs w:val="24"/>
          <w:lang w:val="en-US" w:eastAsia="en-GB"/>
        </w:rPr>
        <w:t>n of Social Housing under the Localism Act</w:t>
      </w:r>
    </w:p>
    <w:p w:rsidR="00270EAB" w:rsidRDefault="0087248B" w:rsidP="00270EAB">
      <w:pPr>
        <w:tabs>
          <w:tab w:val="left" w:pos="720"/>
        </w:tabs>
        <w:spacing w:after="0" w:line="240" w:lineRule="auto"/>
        <w:ind w:left="357"/>
        <w:contextualSpacing/>
        <w:rPr>
          <w:rFonts w:eastAsia="Times New Roman" w:cs="Arial"/>
          <w:sz w:val="24"/>
          <w:szCs w:val="24"/>
          <w:lang w:val="en-US" w:eastAsia="en-GB"/>
        </w:rPr>
      </w:pPr>
      <w:r w:rsidRPr="00270EAB">
        <w:rPr>
          <w:rFonts w:eastAsia="Times New Roman" w:cs="Arial"/>
          <w:sz w:val="24"/>
          <w:szCs w:val="24"/>
          <w:lang w:val="en-US" w:eastAsia="en-GB"/>
        </w:rPr>
        <w:t>Cllr Buxton told the meeting that he had</w:t>
      </w:r>
      <w:r w:rsidR="00270EAB" w:rsidRPr="00270EAB">
        <w:rPr>
          <w:rFonts w:eastAsia="Times New Roman" w:cs="Arial"/>
          <w:sz w:val="24"/>
          <w:szCs w:val="24"/>
          <w:lang w:val="en-US" w:eastAsia="en-GB"/>
        </w:rPr>
        <w:t xml:space="preserve"> been speaking to NNDC ab</w:t>
      </w:r>
      <w:r w:rsidR="00270EAB">
        <w:rPr>
          <w:rFonts w:eastAsia="Times New Roman" w:cs="Arial"/>
          <w:sz w:val="24"/>
          <w:szCs w:val="24"/>
          <w:lang w:val="en-US" w:eastAsia="en-GB"/>
        </w:rPr>
        <w:t>out this matter and they had offered their full support and advice in this matter. However, upon reflection</w:t>
      </w:r>
      <w:r w:rsidR="00384599">
        <w:rPr>
          <w:rFonts w:eastAsia="Times New Roman" w:cs="Arial"/>
          <w:sz w:val="24"/>
          <w:szCs w:val="24"/>
          <w:lang w:val="en-US" w:eastAsia="en-GB"/>
        </w:rPr>
        <w:t>,</w:t>
      </w:r>
      <w:r w:rsidR="00270EAB">
        <w:rPr>
          <w:rFonts w:eastAsia="Times New Roman" w:cs="Arial"/>
          <w:sz w:val="24"/>
          <w:szCs w:val="24"/>
          <w:lang w:val="en-US" w:eastAsia="en-GB"/>
        </w:rPr>
        <w:t xml:space="preserve"> Cllr Bushby informed the meeting that she had reservations about thi</w:t>
      </w:r>
      <w:r w:rsidR="00384599">
        <w:rPr>
          <w:rFonts w:eastAsia="Times New Roman" w:cs="Arial"/>
          <w:sz w:val="24"/>
          <w:szCs w:val="24"/>
          <w:lang w:val="en-US" w:eastAsia="en-GB"/>
        </w:rPr>
        <w:t>s proposal and the rest of the m</w:t>
      </w:r>
      <w:r w:rsidR="00270EAB">
        <w:rPr>
          <w:rFonts w:eastAsia="Times New Roman" w:cs="Arial"/>
          <w:sz w:val="24"/>
          <w:szCs w:val="24"/>
          <w:lang w:val="en-US" w:eastAsia="en-GB"/>
        </w:rPr>
        <w:t>embers supported her concern.  It was therefore AGREED not to proceed any further with this proposal.</w:t>
      </w:r>
    </w:p>
    <w:p w:rsidR="0021045C" w:rsidRDefault="0021045C" w:rsidP="00270EAB">
      <w:pPr>
        <w:tabs>
          <w:tab w:val="left" w:pos="720"/>
        </w:tabs>
        <w:spacing w:after="0" w:line="240" w:lineRule="auto"/>
        <w:ind w:left="357"/>
        <w:contextualSpacing/>
        <w:rPr>
          <w:rFonts w:eastAsia="Times New Roman" w:cs="Arial"/>
          <w:sz w:val="24"/>
          <w:szCs w:val="24"/>
          <w:lang w:val="en-US" w:eastAsia="en-GB"/>
        </w:rPr>
      </w:pPr>
    </w:p>
    <w:p w:rsidR="0021045C" w:rsidRDefault="0021045C" w:rsidP="0021045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 w:rsidRPr="0021045C">
        <w:rPr>
          <w:rFonts w:eastAsia="Times New Roman" w:cs="Arial"/>
          <w:b/>
          <w:sz w:val="24"/>
          <w:szCs w:val="24"/>
          <w:lang w:val="en-US" w:eastAsia="en-GB"/>
        </w:rPr>
        <w:t>Correspondence</w:t>
      </w:r>
    </w:p>
    <w:p w:rsidR="0021045C" w:rsidRPr="00897C10" w:rsidRDefault="00E52B38" w:rsidP="0021045C">
      <w:pPr>
        <w:pStyle w:val="ListParagraph"/>
        <w:tabs>
          <w:tab w:val="left" w:pos="720"/>
        </w:tabs>
        <w:spacing w:after="0" w:line="240" w:lineRule="auto"/>
        <w:ind w:left="360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To consider correspon</w:t>
      </w:r>
      <w:r w:rsidR="00384599">
        <w:rPr>
          <w:rFonts w:eastAsia="Times New Roman" w:cs="Arial"/>
          <w:b/>
          <w:sz w:val="24"/>
          <w:szCs w:val="24"/>
          <w:lang w:val="en-US" w:eastAsia="en-GB"/>
        </w:rPr>
        <w:t>dence previously circulated to m</w:t>
      </w:r>
      <w:r>
        <w:rPr>
          <w:rFonts w:eastAsia="Times New Roman" w:cs="Arial"/>
          <w:b/>
          <w:sz w:val="24"/>
          <w:szCs w:val="24"/>
          <w:lang w:val="en-US" w:eastAsia="en-GB"/>
        </w:rPr>
        <w:t>embers and items receive</w:t>
      </w:r>
      <w:r w:rsidR="00384599">
        <w:rPr>
          <w:rFonts w:eastAsia="Times New Roman" w:cs="Arial"/>
          <w:b/>
          <w:sz w:val="24"/>
          <w:szCs w:val="24"/>
          <w:lang w:val="en-US" w:eastAsia="en-GB"/>
        </w:rPr>
        <w:t>d since the publication of the a</w:t>
      </w:r>
      <w:r>
        <w:rPr>
          <w:rFonts w:eastAsia="Times New Roman" w:cs="Arial"/>
          <w:b/>
          <w:sz w:val="24"/>
          <w:szCs w:val="24"/>
          <w:lang w:val="en-US" w:eastAsia="en-GB"/>
        </w:rPr>
        <w:t>genda.</w:t>
      </w:r>
      <w:r w:rsidR="00897C10">
        <w:rPr>
          <w:rFonts w:eastAsia="Times New Roman" w:cs="Arial"/>
          <w:b/>
          <w:sz w:val="24"/>
          <w:szCs w:val="24"/>
          <w:lang w:val="en-US" w:eastAsia="en-GB"/>
        </w:rPr>
        <w:t xml:space="preserve">  </w:t>
      </w:r>
      <w:r w:rsidR="00897C10" w:rsidRPr="00897C10">
        <w:rPr>
          <w:rFonts w:eastAsia="Times New Roman" w:cs="Arial"/>
          <w:sz w:val="24"/>
          <w:szCs w:val="24"/>
          <w:lang w:val="en-US" w:eastAsia="en-GB"/>
        </w:rPr>
        <w:t>Correspondence has been received from members of the P</w:t>
      </w:r>
      <w:r w:rsidR="00897C10">
        <w:rPr>
          <w:rFonts w:eastAsia="Times New Roman" w:cs="Arial"/>
          <w:sz w:val="24"/>
          <w:szCs w:val="24"/>
          <w:lang w:val="en-US" w:eastAsia="en-GB"/>
        </w:rPr>
        <w:t>a</w:t>
      </w:r>
      <w:r w:rsidR="00897C10" w:rsidRPr="00897C10">
        <w:rPr>
          <w:rFonts w:eastAsia="Times New Roman" w:cs="Arial"/>
          <w:sz w:val="24"/>
          <w:szCs w:val="24"/>
          <w:lang w:val="en-US" w:eastAsia="en-GB"/>
        </w:rPr>
        <w:t>rish</w:t>
      </w:r>
      <w:r w:rsidR="00897C10">
        <w:rPr>
          <w:rFonts w:eastAsia="Times New Roman" w:cs="Arial"/>
          <w:sz w:val="24"/>
          <w:szCs w:val="24"/>
          <w:lang w:val="en-US" w:eastAsia="en-GB"/>
        </w:rPr>
        <w:t xml:space="preserve"> regarding concerns over the </w:t>
      </w:r>
      <w:r w:rsidR="00384599">
        <w:rPr>
          <w:rFonts w:eastAsia="Times New Roman" w:cs="Arial"/>
          <w:sz w:val="24"/>
          <w:szCs w:val="24"/>
          <w:lang w:val="en-US" w:eastAsia="en-GB"/>
        </w:rPr>
        <w:t xml:space="preserve">60mph </w:t>
      </w:r>
      <w:r w:rsidR="00897C10">
        <w:rPr>
          <w:rFonts w:eastAsia="Times New Roman" w:cs="Arial"/>
          <w:sz w:val="24"/>
          <w:szCs w:val="24"/>
          <w:lang w:val="en-US" w:eastAsia="en-GB"/>
        </w:rPr>
        <w:t>speed limit on the stret</w:t>
      </w:r>
      <w:r w:rsidR="00384599">
        <w:rPr>
          <w:rFonts w:eastAsia="Times New Roman" w:cs="Arial"/>
          <w:sz w:val="24"/>
          <w:szCs w:val="24"/>
          <w:lang w:val="en-US" w:eastAsia="en-GB"/>
        </w:rPr>
        <w:t xml:space="preserve">ch of road from </w:t>
      </w:r>
      <w:proofErr w:type="spellStart"/>
      <w:r w:rsidR="00384599">
        <w:rPr>
          <w:rFonts w:eastAsia="Times New Roman" w:cs="Arial"/>
          <w:sz w:val="24"/>
          <w:szCs w:val="24"/>
          <w:lang w:val="en-US" w:eastAsia="en-GB"/>
        </w:rPr>
        <w:t>Pensthorpe</w:t>
      </w:r>
      <w:proofErr w:type="spellEnd"/>
      <w:r w:rsidR="00384599">
        <w:rPr>
          <w:rFonts w:eastAsia="Times New Roman" w:cs="Arial"/>
          <w:sz w:val="24"/>
          <w:szCs w:val="24"/>
          <w:lang w:val="en-US" w:eastAsia="en-GB"/>
        </w:rPr>
        <w:t xml:space="preserve"> to </w:t>
      </w:r>
      <w:proofErr w:type="spellStart"/>
      <w:r w:rsidR="00384599">
        <w:rPr>
          <w:rFonts w:eastAsia="Times New Roman" w:cs="Arial"/>
          <w:sz w:val="24"/>
          <w:szCs w:val="24"/>
          <w:lang w:val="en-US" w:eastAsia="en-GB"/>
        </w:rPr>
        <w:t>Ryburgh</w:t>
      </w:r>
      <w:proofErr w:type="spellEnd"/>
      <w:r w:rsidR="00384599">
        <w:rPr>
          <w:rFonts w:eastAsia="Times New Roman" w:cs="Arial"/>
          <w:sz w:val="24"/>
          <w:szCs w:val="24"/>
          <w:lang w:val="en-US" w:eastAsia="en-GB"/>
        </w:rPr>
        <w:t xml:space="preserve"> j</w:t>
      </w:r>
      <w:r w:rsidR="00897C10">
        <w:rPr>
          <w:rFonts w:eastAsia="Times New Roman" w:cs="Arial"/>
          <w:sz w:val="24"/>
          <w:szCs w:val="24"/>
          <w:lang w:val="en-US" w:eastAsia="en-GB"/>
        </w:rPr>
        <w:t>unction</w:t>
      </w:r>
      <w:r w:rsidR="00384599">
        <w:rPr>
          <w:rFonts w:eastAsia="Times New Roman" w:cs="Arial"/>
          <w:sz w:val="24"/>
          <w:szCs w:val="24"/>
          <w:lang w:val="en-US" w:eastAsia="en-GB"/>
        </w:rPr>
        <w:t xml:space="preserve"> (A1067)</w:t>
      </w:r>
      <w:r w:rsidR="00897C10">
        <w:rPr>
          <w:rFonts w:eastAsia="Times New Roman" w:cs="Arial"/>
          <w:sz w:val="24"/>
          <w:szCs w:val="24"/>
          <w:lang w:val="en-US" w:eastAsia="en-GB"/>
        </w:rPr>
        <w:t xml:space="preserve">.  Members </w:t>
      </w:r>
      <w:r w:rsidR="00C37C8E">
        <w:rPr>
          <w:rFonts w:eastAsia="Times New Roman" w:cs="Arial"/>
          <w:sz w:val="24"/>
          <w:szCs w:val="24"/>
          <w:lang w:val="en-US" w:eastAsia="en-GB"/>
        </w:rPr>
        <w:t>agreed with this suggest</w:t>
      </w:r>
      <w:r w:rsidR="00384599">
        <w:rPr>
          <w:rFonts w:eastAsia="Times New Roman" w:cs="Arial"/>
          <w:sz w:val="24"/>
          <w:szCs w:val="24"/>
          <w:lang w:val="en-US" w:eastAsia="en-GB"/>
        </w:rPr>
        <w:t>ion</w:t>
      </w:r>
      <w:r w:rsidR="00C37C8E">
        <w:rPr>
          <w:rFonts w:eastAsia="Times New Roman" w:cs="Arial"/>
          <w:sz w:val="24"/>
          <w:szCs w:val="24"/>
          <w:lang w:val="en-US" w:eastAsia="en-GB"/>
        </w:rPr>
        <w:t xml:space="preserve"> but it was noted that they have been trying to get this matter add</w:t>
      </w:r>
      <w:r w:rsidR="00384599">
        <w:rPr>
          <w:rFonts w:eastAsia="Times New Roman" w:cs="Arial"/>
          <w:sz w:val="24"/>
          <w:szCs w:val="24"/>
          <w:lang w:val="en-US" w:eastAsia="en-GB"/>
        </w:rPr>
        <w:t>ressed for several years.  The c</w:t>
      </w:r>
      <w:r w:rsidR="00C37C8E">
        <w:rPr>
          <w:rFonts w:eastAsia="Times New Roman" w:cs="Arial"/>
          <w:sz w:val="24"/>
          <w:szCs w:val="24"/>
          <w:lang w:val="en-US" w:eastAsia="en-GB"/>
        </w:rPr>
        <w:t>lerk was instructed to contact Highways for an update and to contact the members of the public accordingly.</w:t>
      </w:r>
    </w:p>
    <w:p w:rsidR="00270EAB" w:rsidRDefault="00270EAB" w:rsidP="00270EAB">
      <w:pPr>
        <w:tabs>
          <w:tab w:val="left" w:pos="720"/>
        </w:tabs>
        <w:spacing w:after="0" w:line="240" w:lineRule="auto"/>
        <w:ind w:left="357"/>
        <w:contextualSpacing/>
        <w:rPr>
          <w:rFonts w:eastAsia="Times New Roman" w:cs="Arial"/>
          <w:sz w:val="24"/>
          <w:szCs w:val="24"/>
          <w:lang w:val="en-US" w:eastAsia="en-GB"/>
        </w:rPr>
      </w:pPr>
    </w:p>
    <w:p w:rsidR="00B6440D" w:rsidRDefault="00B6440D" w:rsidP="00270EAB">
      <w:pPr>
        <w:tabs>
          <w:tab w:val="left" w:pos="720"/>
        </w:tabs>
        <w:spacing w:after="0" w:line="240" w:lineRule="auto"/>
        <w:ind w:left="357"/>
        <w:contextualSpacing/>
        <w:rPr>
          <w:rFonts w:eastAsia="Times New Roman" w:cs="Arial"/>
          <w:sz w:val="24"/>
          <w:szCs w:val="24"/>
          <w:lang w:val="en-US" w:eastAsia="en-GB"/>
        </w:rPr>
      </w:pPr>
    </w:p>
    <w:p w:rsidR="00B6440D" w:rsidRDefault="00B6440D" w:rsidP="00270EAB">
      <w:pPr>
        <w:tabs>
          <w:tab w:val="left" w:pos="720"/>
        </w:tabs>
        <w:spacing w:after="0" w:line="240" w:lineRule="auto"/>
        <w:ind w:left="357"/>
        <w:contextualSpacing/>
        <w:rPr>
          <w:rFonts w:eastAsia="Times New Roman" w:cs="Arial"/>
          <w:sz w:val="24"/>
          <w:szCs w:val="24"/>
          <w:lang w:val="en-US" w:eastAsia="en-GB"/>
        </w:rPr>
      </w:pPr>
    </w:p>
    <w:p w:rsidR="00B6440D" w:rsidRDefault="00B6440D" w:rsidP="00270EAB">
      <w:pPr>
        <w:tabs>
          <w:tab w:val="left" w:pos="720"/>
        </w:tabs>
        <w:spacing w:after="0" w:line="240" w:lineRule="auto"/>
        <w:ind w:left="357"/>
        <w:contextualSpacing/>
        <w:rPr>
          <w:rFonts w:eastAsia="Times New Roman" w:cs="Arial"/>
          <w:sz w:val="24"/>
          <w:szCs w:val="24"/>
          <w:lang w:val="en-US" w:eastAsia="en-GB"/>
        </w:rPr>
      </w:pPr>
    </w:p>
    <w:p w:rsidR="00B6440D" w:rsidRPr="00B6440D" w:rsidRDefault="00B6440D" w:rsidP="00B6440D">
      <w:pPr>
        <w:tabs>
          <w:tab w:val="left" w:pos="720"/>
        </w:tabs>
        <w:spacing w:after="0" w:line="240" w:lineRule="auto"/>
        <w:ind w:left="357"/>
        <w:contextualSpacing/>
        <w:jc w:val="center"/>
        <w:rPr>
          <w:rFonts w:eastAsia="Times New Roman" w:cs="Arial"/>
          <w:sz w:val="16"/>
          <w:szCs w:val="16"/>
          <w:lang w:val="en-US" w:eastAsia="en-GB"/>
        </w:rPr>
      </w:pPr>
      <w:r w:rsidRPr="00B6440D">
        <w:rPr>
          <w:rFonts w:eastAsia="Times New Roman" w:cs="Arial"/>
          <w:sz w:val="16"/>
          <w:szCs w:val="16"/>
          <w:lang w:val="en-US" w:eastAsia="en-GB"/>
        </w:rPr>
        <w:lastRenderedPageBreak/>
        <w:t>24</w:t>
      </w:r>
    </w:p>
    <w:p w:rsidR="000337EF" w:rsidRPr="00BE7891" w:rsidRDefault="000337EF" w:rsidP="00BE789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 w:rsidRPr="00BE7891">
        <w:rPr>
          <w:rFonts w:eastAsia="Times New Roman" w:cs="Arial"/>
          <w:b/>
          <w:sz w:val="24"/>
          <w:szCs w:val="24"/>
          <w:lang w:val="en-US" w:eastAsia="en-GB"/>
        </w:rPr>
        <w:t>Governance and Financial Matters:</w:t>
      </w:r>
      <w:r w:rsidRPr="00BE7891">
        <w:rPr>
          <w:i/>
          <w:sz w:val="24"/>
          <w:szCs w:val="24"/>
        </w:rPr>
        <w:t xml:space="preserve"> </w:t>
      </w:r>
    </w:p>
    <w:p w:rsidR="00E25CFA" w:rsidRPr="00E25CFA" w:rsidRDefault="00384599" w:rsidP="00E25CFA">
      <w:pPr>
        <w:numPr>
          <w:ilvl w:val="1"/>
          <w:numId w:val="3"/>
        </w:numPr>
        <w:spacing w:after="0" w:line="240" w:lineRule="auto"/>
        <w:ind w:left="757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 consider the bank reconciliation and the budget r</w:t>
      </w:r>
      <w:r w:rsidR="00E25CFA" w:rsidRPr="00E25CFA">
        <w:rPr>
          <w:b/>
          <w:i/>
          <w:sz w:val="24"/>
          <w:szCs w:val="24"/>
        </w:rPr>
        <w:t>eport and to sign o</w:t>
      </w:r>
      <w:r>
        <w:rPr>
          <w:b/>
          <w:i/>
          <w:sz w:val="24"/>
          <w:szCs w:val="24"/>
        </w:rPr>
        <w:t>ff the bank s</w:t>
      </w:r>
      <w:r w:rsidR="00E25CFA" w:rsidRPr="00E25CFA">
        <w:rPr>
          <w:b/>
          <w:i/>
          <w:sz w:val="24"/>
          <w:szCs w:val="24"/>
        </w:rPr>
        <w:t xml:space="preserve">tatement.  </w:t>
      </w:r>
      <w:r>
        <w:rPr>
          <w:sz w:val="24"/>
          <w:szCs w:val="24"/>
        </w:rPr>
        <w:t>The bank reconciliation and b</w:t>
      </w:r>
      <w:r w:rsidR="00E25CFA" w:rsidRPr="00B46E7D">
        <w:rPr>
          <w:sz w:val="24"/>
          <w:szCs w:val="24"/>
        </w:rPr>
        <w:t>udge</w:t>
      </w:r>
      <w:r>
        <w:rPr>
          <w:sz w:val="24"/>
          <w:szCs w:val="24"/>
        </w:rPr>
        <w:t>t r</w:t>
      </w:r>
      <w:r w:rsidR="00E25CFA" w:rsidRPr="00B46E7D">
        <w:rPr>
          <w:sz w:val="24"/>
          <w:szCs w:val="24"/>
        </w:rPr>
        <w:t>eport were accepted as an accurate record of the finances and signed by the Chairman accordingly</w:t>
      </w:r>
      <w:r w:rsidR="00E25CFA" w:rsidRPr="00E25CFA">
        <w:rPr>
          <w:i/>
          <w:sz w:val="24"/>
          <w:szCs w:val="24"/>
        </w:rPr>
        <w:t>.</w:t>
      </w:r>
    </w:p>
    <w:p w:rsidR="00A026CA" w:rsidRPr="00BE7891" w:rsidRDefault="00A026CA" w:rsidP="000337EF">
      <w:pPr>
        <w:numPr>
          <w:ilvl w:val="1"/>
          <w:numId w:val="3"/>
        </w:numPr>
        <w:spacing w:after="0" w:line="240" w:lineRule="auto"/>
        <w:ind w:left="757"/>
        <w:contextualSpacing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To approve the payment of the GDPA training c</w:t>
      </w:r>
      <w:r w:rsidR="00BE7891">
        <w:rPr>
          <w:b/>
          <w:i/>
          <w:sz w:val="24"/>
          <w:szCs w:val="24"/>
        </w:rPr>
        <w:t xml:space="preserve">ourse for the clerk.  </w:t>
      </w:r>
      <w:r w:rsidR="00BE7891" w:rsidRPr="00BE7891">
        <w:rPr>
          <w:i/>
          <w:sz w:val="24"/>
          <w:szCs w:val="24"/>
        </w:rPr>
        <w:t>Members a</w:t>
      </w:r>
      <w:r w:rsidRPr="00BE7891">
        <w:rPr>
          <w:i/>
          <w:sz w:val="24"/>
          <w:szCs w:val="24"/>
        </w:rPr>
        <w:t xml:space="preserve">pproved this item. The approximate contribution </w:t>
      </w:r>
      <w:r w:rsidR="00BE7891" w:rsidRPr="00BE7891">
        <w:rPr>
          <w:i/>
          <w:sz w:val="24"/>
          <w:szCs w:val="24"/>
        </w:rPr>
        <w:t>will be</w:t>
      </w:r>
      <w:r w:rsidRPr="00BE7891">
        <w:rPr>
          <w:i/>
          <w:sz w:val="24"/>
          <w:szCs w:val="24"/>
        </w:rPr>
        <w:t xml:space="preserve"> £4.99</w:t>
      </w:r>
      <w:r w:rsidR="00BE7891" w:rsidRPr="00BE7891">
        <w:rPr>
          <w:i/>
          <w:sz w:val="24"/>
          <w:szCs w:val="24"/>
        </w:rPr>
        <w:t>.</w:t>
      </w:r>
    </w:p>
    <w:p w:rsidR="00497ED1" w:rsidRPr="00497ED1" w:rsidRDefault="000337EF" w:rsidP="001E5454">
      <w:pPr>
        <w:numPr>
          <w:ilvl w:val="1"/>
          <w:numId w:val="3"/>
        </w:numPr>
        <w:spacing w:after="0" w:line="240" w:lineRule="auto"/>
        <w:ind w:left="757"/>
        <w:contextualSpacing/>
        <w:rPr>
          <w:sz w:val="24"/>
          <w:szCs w:val="24"/>
        </w:rPr>
      </w:pPr>
      <w:r w:rsidRPr="00EA1F86">
        <w:rPr>
          <w:b/>
          <w:i/>
          <w:sz w:val="24"/>
          <w:szCs w:val="24"/>
        </w:rPr>
        <w:t xml:space="preserve">To authorise the following payments from the parish council’s account: </w:t>
      </w:r>
      <w:r w:rsidR="00BE7891">
        <w:rPr>
          <w:i/>
          <w:sz w:val="24"/>
          <w:szCs w:val="24"/>
        </w:rPr>
        <w:t>The c</w:t>
      </w:r>
      <w:r w:rsidR="00A026CA" w:rsidRPr="00BE7891">
        <w:rPr>
          <w:i/>
          <w:sz w:val="24"/>
          <w:szCs w:val="24"/>
        </w:rPr>
        <w:t>lerk’s</w:t>
      </w:r>
      <w:r w:rsidR="00A026CA" w:rsidRPr="00EA1F86">
        <w:rPr>
          <w:b/>
          <w:i/>
          <w:sz w:val="24"/>
          <w:szCs w:val="24"/>
        </w:rPr>
        <w:t xml:space="preserve"> </w:t>
      </w:r>
      <w:r w:rsidR="00BE7891">
        <w:rPr>
          <w:i/>
          <w:sz w:val="24"/>
          <w:szCs w:val="24"/>
        </w:rPr>
        <w:t>salary and expenses , t</w:t>
      </w:r>
      <w:r w:rsidR="00A026CA" w:rsidRPr="00497ED1">
        <w:rPr>
          <w:i/>
          <w:sz w:val="24"/>
          <w:szCs w:val="24"/>
        </w:rPr>
        <w:t xml:space="preserve">he </w:t>
      </w:r>
      <w:r w:rsidR="00BE7891">
        <w:rPr>
          <w:i/>
          <w:sz w:val="24"/>
          <w:szCs w:val="24"/>
        </w:rPr>
        <w:t>e</w:t>
      </w:r>
      <w:r w:rsidR="00A026CA" w:rsidRPr="00497ED1">
        <w:rPr>
          <w:i/>
          <w:sz w:val="24"/>
          <w:szCs w:val="24"/>
        </w:rPr>
        <w:t>xtern</w:t>
      </w:r>
      <w:r w:rsidR="00597244" w:rsidRPr="00497ED1">
        <w:rPr>
          <w:i/>
          <w:sz w:val="24"/>
          <w:szCs w:val="24"/>
        </w:rPr>
        <w:t>a</w:t>
      </w:r>
      <w:r w:rsidR="00BE7891">
        <w:rPr>
          <w:i/>
          <w:sz w:val="24"/>
          <w:szCs w:val="24"/>
        </w:rPr>
        <w:t>l a</w:t>
      </w:r>
      <w:r w:rsidR="00A026CA" w:rsidRPr="00497ED1">
        <w:rPr>
          <w:i/>
          <w:sz w:val="24"/>
          <w:szCs w:val="24"/>
        </w:rPr>
        <w:t>uditor</w:t>
      </w:r>
      <w:r w:rsidR="00BE7891">
        <w:rPr>
          <w:i/>
          <w:sz w:val="24"/>
          <w:szCs w:val="24"/>
        </w:rPr>
        <w:t>’s f</w:t>
      </w:r>
      <w:r w:rsidR="00A026CA" w:rsidRPr="00497ED1">
        <w:rPr>
          <w:i/>
          <w:sz w:val="24"/>
          <w:szCs w:val="24"/>
        </w:rPr>
        <w:t>ee</w:t>
      </w:r>
      <w:r w:rsidR="00C37C8E" w:rsidRPr="00497ED1">
        <w:rPr>
          <w:i/>
          <w:sz w:val="24"/>
          <w:szCs w:val="24"/>
        </w:rPr>
        <w:t xml:space="preserve">, Small Fish, Norse Cemetery Cutting </w:t>
      </w:r>
      <w:r w:rsidR="00BE7891">
        <w:rPr>
          <w:i/>
          <w:sz w:val="24"/>
          <w:szCs w:val="24"/>
        </w:rPr>
        <w:t>i</w:t>
      </w:r>
      <w:r w:rsidR="00C37C8E" w:rsidRPr="00497ED1">
        <w:rPr>
          <w:i/>
          <w:sz w:val="24"/>
          <w:szCs w:val="24"/>
        </w:rPr>
        <w:t>nvoice, No</w:t>
      </w:r>
      <w:r w:rsidR="00BE7891">
        <w:rPr>
          <w:i/>
          <w:sz w:val="24"/>
          <w:szCs w:val="24"/>
        </w:rPr>
        <w:t>rse playground cutting i</w:t>
      </w:r>
      <w:r w:rsidR="00497ED1" w:rsidRPr="00497ED1">
        <w:rPr>
          <w:i/>
          <w:sz w:val="24"/>
          <w:szCs w:val="24"/>
        </w:rPr>
        <w:t xml:space="preserve">nvoice </w:t>
      </w:r>
      <w:r w:rsidR="00BE7891">
        <w:rPr>
          <w:i/>
          <w:sz w:val="24"/>
          <w:szCs w:val="24"/>
        </w:rPr>
        <w:t>and the EON direct d</w:t>
      </w:r>
      <w:r w:rsidR="00C37C8E" w:rsidRPr="00497ED1">
        <w:rPr>
          <w:i/>
          <w:sz w:val="24"/>
          <w:szCs w:val="24"/>
        </w:rPr>
        <w:t>ebit</w:t>
      </w:r>
      <w:r w:rsidR="00BE7891">
        <w:rPr>
          <w:i/>
          <w:sz w:val="24"/>
          <w:szCs w:val="24"/>
        </w:rPr>
        <w:t>.</w:t>
      </w:r>
    </w:p>
    <w:p w:rsidR="00773FC2" w:rsidRPr="00497ED1" w:rsidRDefault="00AA2FC4" w:rsidP="00497ED1">
      <w:pPr>
        <w:spacing w:after="0" w:line="240" w:lineRule="auto"/>
        <w:ind w:left="757"/>
        <w:contextualSpacing/>
        <w:rPr>
          <w:sz w:val="24"/>
          <w:szCs w:val="24"/>
        </w:rPr>
      </w:pPr>
      <w:r w:rsidRPr="00497ED1">
        <w:rPr>
          <w:sz w:val="24"/>
          <w:szCs w:val="24"/>
        </w:rPr>
        <w:t xml:space="preserve">After consideration Council resolved to pay the </w:t>
      </w:r>
      <w:r w:rsidR="00E25CFA" w:rsidRPr="00497ED1">
        <w:rPr>
          <w:sz w:val="24"/>
          <w:szCs w:val="24"/>
        </w:rPr>
        <w:t>invoices as stated.  Sign</w:t>
      </w:r>
      <w:r w:rsidR="002B2BD3" w:rsidRPr="00497ED1">
        <w:rPr>
          <w:sz w:val="24"/>
          <w:szCs w:val="24"/>
        </w:rPr>
        <w:t>ing</w:t>
      </w:r>
      <w:r w:rsidR="00E25CFA" w:rsidRPr="00497ED1">
        <w:rPr>
          <w:sz w:val="24"/>
          <w:szCs w:val="24"/>
        </w:rPr>
        <w:t xml:space="preserve"> the cheques was deferred until the end of the meeting.</w:t>
      </w:r>
      <w:r w:rsidR="00B46E7D" w:rsidRPr="00497ED1">
        <w:rPr>
          <w:sz w:val="24"/>
          <w:szCs w:val="24"/>
        </w:rPr>
        <w:t xml:space="preserve">  The Payment Schedule is attached</w:t>
      </w:r>
      <w:r w:rsidR="002B2BD3" w:rsidRPr="00497ED1">
        <w:rPr>
          <w:sz w:val="24"/>
          <w:szCs w:val="24"/>
        </w:rPr>
        <w:t xml:space="preserve"> (Appendix 2)</w:t>
      </w:r>
    </w:p>
    <w:p w:rsidR="00497ED1" w:rsidRDefault="00497ED1" w:rsidP="000337EF">
      <w:pPr>
        <w:numPr>
          <w:ilvl w:val="1"/>
          <w:numId w:val="3"/>
        </w:numPr>
        <w:spacing w:after="0" w:line="240" w:lineRule="auto"/>
        <w:ind w:left="757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 consider the purchase of a wreath for Remembrance Sunday</w:t>
      </w:r>
      <w:r w:rsidR="00BE7891">
        <w:rPr>
          <w:b/>
          <w:i/>
          <w:sz w:val="24"/>
          <w:szCs w:val="24"/>
        </w:rPr>
        <w:t>.</w:t>
      </w:r>
    </w:p>
    <w:p w:rsidR="00497ED1" w:rsidRPr="00497ED1" w:rsidRDefault="00497ED1" w:rsidP="00497ED1">
      <w:pPr>
        <w:spacing w:after="0" w:line="240" w:lineRule="auto"/>
        <w:ind w:left="757"/>
        <w:contextualSpacing/>
        <w:rPr>
          <w:i/>
          <w:sz w:val="24"/>
          <w:szCs w:val="24"/>
        </w:rPr>
      </w:pPr>
      <w:r w:rsidRPr="00497ED1">
        <w:rPr>
          <w:i/>
          <w:sz w:val="24"/>
          <w:szCs w:val="24"/>
        </w:rPr>
        <w:t xml:space="preserve">After consideration the members AGREED </w:t>
      </w:r>
      <w:r w:rsidR="00BE7891">
        <w:rPr>
          <w:i/>
          <w:sz w:val="24"/>
          <w:szCs w:val="24"/>
        </w:rPr>
        <w:t>to donate £25</w:t>
      </w:r>
      <w:r w:rsidRPr="00497ED1">
        <w:rPr>
          <w:i/>
          <w:sz w:val="24"/>
          <w:szCs w:val="24"/>
        </w:rPr>
        <w:t xml:space="preserve"> to the Royal British Legion</w:t>
      </w:r>
    </w:p>
    <w:p w:rsidR="00497ED1" w:rsidRDefault="00A438BB" w:rsidP="000337EF">
      <w:pPr>
        <w:numPr>
          <w:ilvl w:val="1"/>
          <w:numId w:val="3"/>
        </w:numPr>
        <w:spacing w:after="0" w:line="240" w:lineRule="auto"/>
        <w:ind w:left="757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To review the quotes for </w:t>
      </w:r>
      <w:r w:rsidR="00BE7891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new noticeboard.  </w:t>
      </w:r>
      <w:r w:rsidRPr="00A438BB">
        <w:rPr>
          <w:i/>
          <w:sz w:val="24"/>
          <w:szCs w:val="24"/>
        </w:rPr>
        <w:t xml:space="preserve">Due </w:t>
      </w:r>
      <w:r>
        <w:rPr>
          <w:i/>
          <w:sz w:val="24"/>
          <w:szCs w:val="24"/>
        </w:rPr>
        <w:t>to time constraints it was agreed to consider this item in detail by email for resolution at a future meeting.</w:t>
      </w:r>
    </w:p>
    <w:p w:rsidR="00AF5217" w:rsidRPr="00A438BB" w:rsidRDefault="000337EF" w:rsidP="00AF5217">
      <w:pPr>
        <w:numPr>
          <w:ilvl w:val="1"/>
          <w:numId w:val="3"/>
        </w:numPr>
        <w:spacing w:after="0" w:line="240" w:lineRule="auto"/>
        <w:ind w:left="757"/>
        <w:contextualSpacing/>
        <w:rPr>
          <w:b/>
          <w:i/>
          <w:sz w:val="24"/>
          <w:szCs w:val="24"/>
        </w:rPr>
      </w:pPr>
      <w:r w:rsidRPr="00A438BB">
        <w:rPr>
          <w:b/>
          <w:i/>
          <w:sz w:val="24"/>
          <w:szCs w:val="24"/>
        </w:rPr>
        <w:t>Subsidised taxi scheme monthly review</w:t>
      </w:r>
      <w:r w:rsidR="00AF5217" w:rsidRPr="00A438BB">
        <w:rPr>
          <w:b/>
          <w:i/>
          <w:sz w:val="24"/>
          <w:szCs w:val="24"/>
        </w:rPr>
        <w:t>.</w:t>
      </w:r>
      <w:r w:rsidR="00AF5217" w:rsidRPr="00A438BB">
        <w:rPr>
          <w:sz w:val="24"/>
          <w:szCs w:val="24"/>
        </w:rPr>
        <w:t xml:space="preserve"> The scheme was reviewed and the Council AGREED to </w:t>
      </w:r>
      <w:r w:rsidR="00ED00C7" w:rsidRPr="00A438BB">
        <w:rPr>
          <w:sz w:val="24"/>
          <w:szCs w:val="24"/>
        </w:rPr>
        <w:t>add an additional £</w:t>
      </w:r>
      <w:r w:rsidR="00E25CFA" w:rsidRPr="00A438BB">
        <w:rPr>
          <w:sz w:val="24"/>
          <w:szCs w:val="24"/>
        </w:rPr>
        <w:t>50</w:t>
      </w:r>
      <w:r w:rsidR="00ED00C7" w:rsidRPr="00A438BB">
        <w:rPr>
          <w:sz w:val="24"/>
          <w:szCs w:val="24"/>
        </w:rPr>
        <w:t xml:space="preserve"> to the float. </w:t>
      </w:r>
    </w:p>
    <w:p w:rsidR="00A438BB" w:rsidRPr="00A438BB" w:rsidRDefault="00A438BB" w:rsidP="009C6F3D">
      <w:pPr>
        <w:numPr>
          <w:ilvl w:val="1"/>
          <w:numId w:val="3"/>
        </w:numPr>
        <w:spacing w:after="0" w:line="240" w:lineRule="auto"/>
        <w:ind w:left="757"/>
        <w:contextualSpacing/>
        <w:rPr>
          <w:i/>
          <w:sz w:val="24"/>
          <w:szCs w:val="24"/>
        </w:rPr>
      </w:pPr>
      <w:r w:rsidRPr="00A438BB">
        <w:rPr>
          <w:b/>
          <w:i/>
          <w:sz w:val="24"/>
          <w:szCs w:val="24"/>
        </w:rPr>
        <w:t xml:space="preserve">To receive an update on the Transparency Code Grant Funding. </w:t>
      </w:r>
      <w:r w:rsidR="00BE7891">
        <w:rPr>
          <w:i/>
          <w:sz w:val="24"/>
          <w:szCs w:val="24"/>
        </w:rPr>
        <w:t>The c</w:t>
      </w:r>
      <w:r w:rsidRPr="00A438BB">
        <w:rPr>
          <w:i/>
          <w:sz w:val="24"/>
          <w:szCs w:val="24"/>
        </w:rPr>
        <w:t>lerk informed the meeting that the grant had been rec</w:t>
      </w:r>
      <w:r w:rsidR="00BE7891">
        <w:rPr>
          <w:i/>
          <w:sz w:val="24"/>
          <w:szCs w:val="24"/>
        </w:rPr>
        <w:t>eived.  It was agreed that the c</w:t>
      </w:r>
      <w:r w:rsidRPr="00A438BB">
        <w:rPr>
          <w:i/>
          <w:sz w:val="24"/>
          <w:szCs w:val="24"/>
        </w:rPr>
        <w:t>lerk would investigate the best equipment for the requirements and report back at a later meeting.</w:t>
      </w:r>
      <w:r w:rsidR="009932F6">
        <w:rPr>
          <w:i/>
          <w:sz w:val="24"/>
          <w:szCs w:val="24"/>
        </w:rPr>
        <w:t xml:space="preserve"> A maximum budget of £800 was AGREED</w:t>
      </w:r>
      <w:r w:rsidR="00BE7891">
        <w:rPr>
          <w:i/>
          <w:sz w:val="24"/>
          <w:szCs w:val="24"/>
        </w:rPr>
        <w:t>.</w:t>
      </w:r>
    </w:p>
    <w:p w:rsidR="00EA1F86" w:rsidRDefault="00A438BB" w:rsidP="009C6F3D">
      <w:pPr>
        <w:numPr>
          <w:ilvl w:val="1"/>
          <w:numId w:val="3"/>
        </w:numPr>
        <w:spacing w:after="0" w:line="240" w:lineRule="auto"/>
        <w:ind w:left="757"/>
        <w:contextualSpacing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To receive approval to take down the old website.  </w:t>
      </w:r>
      <w:r w:rsidRPr="00A438BB">
        <w:rPr>
          <w:i/>
          <w:sz w:val="24"/>
          <w:szCs w:val="24"/>
        </w:rPr>
        <w:t>The Cou</w:t>
      </w:r>
      <w:r w:rsidR="00BE7891">
        <w:rPr>
          <w:i/>
          <w:sz w:val="24"/>
          <w:szCs w:val="24"/>
        </w:rPr>
        <w:t>ncil AGREED and instructed the c</w:t>
      </w:r>
      <w:r w:rsidRPr="00A438BB">
        <w:rPr>
          <w:i/>
          <w:sz w:val="24"/>
          <w:szCs w:val="24"/>
        </w:rPr>
        <w:t>lerk accordingly</w:t>
      </w:r>
    </w:p>
    <w:p w:rsidR="00EA1F86" w:rsidRPr="00EA1F86" w:rsidRDefault="00EA1F86" w:rsidP="00E11E67">
      <w:pPr>
        <w:numPr>
          <w:ilvl w:val="1"/>
          <w:numId w:val="3"/>
        </w:numPr>
        <w:spacing w:after="0" w:line="240" w:lineRule="auto"/>
        <w:ind w:left="757"/>
        <w:contextualSpacing/>
        <w:rPr>
          <w:b/>
          <w:i/>
          <w:sz w:val="24"/>
          <w:szCs w:val="24"/>
        </w:rPr>
      </w:pPr>
      <w:r w:rsidRPr="00EA1F86">
        <w:rPr>
          <w:b/>
          <w:i/>
          <w:sz w:val="24"/>
          <w:szCs w:val="24"/>
        </w:rPr>
        <w:t>To approve the next part of the GDPA 2018 process</w:t>
      </w:r>
      <w:r>
        <w:rPr>
          <w:b/>
          <w:i/>
          <w:sz w:val="24"/>
          <w:szCs w:val="24"/>
        </w:rPr>
        <w:t xml:space="preserve">.  </w:t>
      </w:r>
    </w:p>
    <w:p w:rsidR="00FE1C23" w:rsidRDefault="00BE7891" w:rsidP="00BE7891">
      <w:pPr>
        <w:spacing w:after="0" w:line="240" w:lineRule="auto"/>
        <w:ind w:left="757"/>
        <w:contextualSpacing/>
        <w:rPr>
          <w:sz w:val="24"/>
          <w:szCs w:val="24"/>
        </w:rPr>
      </w:pPr>
      <w:r>
        <w:rPr>
          <w:i/>
          <w:sz w:val="24"/>
          <w:szCs w:val="24"/>
        </w:rPr>
        <w:t>It was AGREED to appoint the c</w:t>
      </w:r>
      <w:r w:rsidR="009932F6">
        <w:rPr>
          <w:i/>
          <w:sz w:val="24"/>
          <w:szCs w:val="24"/>
        </w:rPr>
        <w:t>lerk as Data Protection Officer</w:t>
      </w:r>
    </w:p>
    <w:p w:rsidR="009932F6" w:rsidRPr="00B46E7D" w:rsidRDefault="009932F6" w:rsidP="00B46E7D">
      <w:pPr>
        <w:spacing w:after="0" w:line="240" w:lineRule="auto"/>
        <w:ind w:left="757"/>
        <w:contextualSpacing/>
        <w:rPr>
          <w:sz w:val="24"/>
          <w:szCs w:val="24"/>
        </w:rPr>
      </w:pPr>
    </w:p>
    <w:p w:rsidR="000337EF" w:rsidRPr="00BE7891" w:rsidRDefault="000337EF" w:rsidP="00BE7891">
      <w:pPr>
        <w:pStyle w:val="ListParagraph"/>
        <w:numPr>
          <w:ilvl w:val="0"/>
          <w:numId w:val="2"/>
        </w:numPr>
        <w:tabs>
          <w:tab w:val="left" w:pos="720"/>
        </w:tabs>
        <w:spacing w:after="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 w:rsidRPr="00BE7891">
        <w:rPr>
          <w:rFonts w:eastAsia="Times New Roman" w:cs="Arial"/>
          <w:b/>
          <w:sz w:val="24"/>
          <w:szCs w:val="24"/>
          <w:lang w:val="en-US" w:eastAsia="en-GB"/>
        </w:rPr>
        <w:t>Planning</w:t>
      </w:r>
    </w:p>
    <w:p w:rsidR="000337EF" w:rsidRPr="009932F6" w:rsidRDefault="009932F6" w:rsidP="000337EF">
      <w:pPr>
        <w:numPr>
          <w:ilvl w:val="0"/>
          <w:numId w:val="5"/>
        </w:numPr>
        <w:shd w:val="clear" w:color="auto" w:fill="FFFFFF"/>
        <w:spacing w:after="0" w:line="280" w:lineRule="atLeast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val="en-US" w:eastAsia="en-GB"/>
        </w:rPr>
        <w:t>A</w:t>
      </w:r>
      <w:r w:rsidR="00BE7891">
        <w:rPr>
          <w:rFonts w:eastAsia="Times New Roman" w:cs="Arial"/>
          <w:b/>
          <w:color w:val="000000"/>
          <w:sz w:val="24"/>
          <w:szCs w:val="24"/>
          <w:lang w:val="en-US" w:eastAsia="en-GB"/>
        </w:rPr>
        <w:t>pplications r</w:t>
      </w:r>
      <w:r>
        <w:rPr>
          <w:rFonts w:eastAsia="Times New Roman" w:cs="Arial"/>
          <w:b/>
          <w:color w:val="000000"/>
          <w:sz w:val="24"/>
          <w:szCs w:val="24"/>
          <w:lang w:val="en-US" w:eastAsia="en-GB"/>
        </w:rPr>
        <w:t>eceived</w:t>
      </w:r>
    </w:p>
    <w:p w:rsidR="009932F6" w:rsidRDefault="009932F6" w:rsidP="009932F6">
      <w:pPr>
        <w:shd w:val="clear" w:color="auto" w:fill="FFFFFF"/>
        <w:spacing w:after="0" w:line="280" w:lineRule="atLeast"/>
        <w:ind w:left="720"/>
        <w:contextualSpacing/>
        <w:rPr>
          <w:rFonts w:eastAsia="Times New Roman" w:cs="Arial"/>
          <w:color w:val="000000"/>
          <w:sz w:val="24"/>
          <w:szCs w:val="24"/>
          <w:lang w:val="en-US" w:eastAsia="en-GB"/>
        </w:rPr>
      </w:pPr>
      <w:r w:rsidRPr="009932F6">
        <w:rPr>
          <w:rFonts w:eastAsia="Times New Roman" w:cs="Arial"/>
          <w:color w:val="000000"/>
          <w:sz w:val="24"/>
          <w:szCs w:val="24"/>
          <w:lang w:val="en-US" w:eastAsia="en-GB"/>
        </w:rPr>
        <w:t>PF/17/1529</w:t>
      </w:r>
      <w:r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36 Fakenham Road, Gt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 w:eastAsia="en-GB"/>
        </w:rPr>
        <w:t>Ryburgh</w:t>
      </w:r>
      <w:proofErr w:type="spellEnd"/>
      <w:r>
        <w:rPr>
          <w:rFonts w:eastAsia="Times New Roman" w:cs="Arial"/>
          <w:color w:val="000000"/>
          <w:sz w:val="24"/>
          <w:szCs w:val="24"/>
          <w:lang w:val="en-US" w:eastAsia="en-GB"/>
        </w:rPr>
        <w:t>.  This application has been withdrawn.</w:t>
      </w:r>
    </w:p>
    <w:p w:rsidR="00FF1ED6" w:rsidRPr="005D39D4" w:rsidRDefault="00FF1ED6" w:rsidP="00FF1ED6">
      <w:pPr>
        <w:shd w:val="clear" w:color="auto" w:fill="FFFFFF"/>
        <w:spacing w:after="0" w:line="280" w:lineRule="atLeast"/>
        <w:ind w:left="720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:rsidR="000337EF" w:rsidRPr="00BE7891" w:rsidRDefault="009932F6" w:rsidP="00BE7891">
      <w:pPr>
        <w:pStyle w:val="ListParagraph"/>
        <w:numPr>
          <w:ilvl w:val="0"/>
          <w:numId w:val="2"/>
        </w:numPr>
        <w:tabs>
          <w:tab w:val="left" w:pos="720"/>
        </w:tabs>
        <w:spacing w:after="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 w:rsidRPr="00BE7891">
        <w:rPr>
          <w:rFonts w:eastAsia="Times New Roman" w:cs="Arial"/>
          <w:b/>
          <w:sz w:val="24"/>
          <w:szCs w:val="24"/>
          <w:lang w:val="en-US" w:eastAsia="en-GB"/>
        </w:rPr>
        <w:t>Highways update and to report any further matters.</w:t>
      </w:r>
    </w:p>
    <w:p w:rsidR="009932F6" w:rsidRPr="009932F6" w:rsidRDefault="009932F6" w:rsidP="009932F6">
      <w:pPr>
        <w:tabs>
          <w:tab w:val="left" w:pos="720"/>
        </w:tabs>
        <w:spacing w:after="0" w:line="280" w:lineRule="atLeast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9932F6">
        <w:rPr>
          <w:rFonts w:eastAsia="Times New Roman" w:cs="Arial"/>
          <w:sz w:val="24"/>
          <w:szCs w:val="24"/>
          <w:lang w:val="en-US" w:eastAsia="en-GB"/>
        </w:rPr>
        <w:t xml:space="preserve">Members were disappointed that works previously reported were still </w:t>
      </w:r>
      <w:r w:rsidRPr="009932F6">
        <w:rPr>
          <w:rFonts w:eastAsia="Times New Roman" w:cs="Arial"/>
          <w:sz w:val="24"/>
          <w:szCs w:val="24"/>
          <w:lang w:val="en-US" w:eastAsia="en-GB"/>
        </w:rPr>
        <w:tab/>
        <w:t>outstanding.</w:t>
      </w:r>
      <w:r>
        <w:rPr>
          <w:rFonts w:eastAsia="Times New Roman" w:cs="Arial"/>
          <w:sz w:val="24"/>
          <w:szCs w:val="24"/>
          <w:lang w:val="en-US" w:eastAsia="en-GB"/>
        </w:rPr>
        <w:t xml:space="preserve">  Cllr Buxton volunteered to report drainage issues requiring attention. </w:t>
      </w:r>
    </w:p>
    <w:p w:rsidR="0049106E" w:rsidRPr="0049106E" w:rsidRDefault="0049106E" w:rsidP="0049106E">
      <w:pPr>
        <w:pStyle w:val="ListParagraph"/>
        <w:tabs>
          <w:tab w:val="left" w:pos="720"/>
        </w:tabs>
        <w:spacing w:after="0" w:line="280" w:lineRule="atLeast"/>
        <w:ind w:left="360"/>
        <w:rPr>
          <w:rFonts w:eastAsia="Times New Roman" w:cs="Arial"/>
          <w:b/>
          <w:sz w:val="24"/>
          <w:szCs w:val="24"/>
          <w:lang w:val="en-US" w:eastAsia="en-GB"/>
        </w:rPr>
      </w:pPr>
    </w:p>
    <w:p w:rsidR="00161903" w:rsidRDefault="00161903" w:rsidP="00161903">
      <w:pPr>
        <w:pStyle w:val="ListParagraph"/>
        <w:tabs>
          <w:tab w:val="left" w:pos="720"/>
        </w:tabs>
        <w:spacing w:after="0" w:line="280" w:lineRule="atLeast"/>
        <w:jc w:val="center"/>
        <w:rPr>
          <w:rFonts w:eastAsia="Times New Roman" w:cs="Arial"/>
          <w:b/>
          <w:bCs/>
          <w:sz w:val="16"/>
          <w:szCs w:val="16"/>
          <w:lang w:val="en-US" w:eastAsia="en-GB"/>
        </w:rPr>
      </w:pPr>
    </w:p>
    <w:p w:rsidR="000337EF" w:rsidRDefault="00C46CE8" w:rsidP="00C46CE8">
      <w:pPr>
        <w:tabs>
          <w:tab w:val="left" w:pos="720"/>
        </w:tabs>
        <w:spacing w:after="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13.</w:t>
      </w:r>
      <w:r>
        <w:rPr>
          <w:rFonts w:eastAsia="Times New Roman" w:cs="Arial"/>
          <w:b/>
          <w:sz w:val="24"/>
          <w:szCs w:val="24"/>
          <w:lang w:val="en-US" w:eastAsia="en-GB"/>
        </w:rPr>
        <w:tab/>
      </w:r>
      <w:r w:rsidR="000337EF" w:rsidRPr="00C46CE8">
        <w:rPr>
          <w:rFonts w:eastAsia="Times New Roman" w:cs="Arial"/>
          <w:b/>
          <w:sz w:val="24"/>
          <w:szCs w:val="24"/>
          <w:lang w:val="en-US" w:eastAsia="en-GB"/>
        </w:rPr>
        <w:t xml:space="preserve">To 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report further matters and items for inclusion on the next agenda </w:t>
      </w:r>
    </w:p>
    <w:p w:rsidR="00C46CE8" w:rsidRDefault="00C46CE8" w:rsidP="00C46CE8">
      <w:pPr>
        <w:pStyle w:val="ListParagraph"/>
        <w:numPr>
          <w:ilvl w:val="0"/>
          <w:numId w:val="9"/>
        </w:numPr>
        <w:tabs>
          <w:tab w:val="left" w:pos="720"/>
        </w:tabs>
        <w:spacing w:after="0" w:line="280" w:lineRule="atLeast"/>
        <w:rPr>
          <w:rFonts w:eastAsia="Times New Roman" w:cs="Arial"/>
          <w:sz w:val="24"/>
          <w:szCs w:val="24"/>
          <w:lang w:val="en-US" w:eastAsia="en-GB"/>
        </w:rPr>
      </w:pPr>
      <w:r w:rsidRPr="00C46CE8">
        <w:rPr>
          <w:rFonts w:eastAsia="Times New Roman" w:cs="Arial"/>
          <w:sz w:val="24"/>
          <w:szCs w:val="24"/>
          <w:lang w:val="en-US" w:eastAsia="en-GB"/>
        </w:rPr>
        <w:t>To amend the wording on the next agenda to read “Urgent matters that have arisen since the publication of the agenda</w:t>
      </w:r>
      <w:r>
        <w:rPr>
          <w:rFonts w:eastAsia="Times New Roman" w:cs="Arial"/>
          <w:sz w:val="24"/>
          <w:szCs w:val="24"/>
          <w:lang w:val="en-US" w:eastAsia="en-GB"/>
        </w:rPr>
        <w:t>”</w:t>
      </w:r>
    </w:p>
    <w:p w:rsidR="00C46CE8" w:rsidRDefault="00C46CE8" w:rsidP="00C46CE8">
      <w:pPr>
        <w:pStyle w:val="ListParagraph"/>
        <w:numPr>
          <w:ilvl w:val="0"/>
          <w:numId w:val="9"/>
        </w:numPr>
        <w:tabs>
          <w:tab w:val="left" w:pos="720"/>
        </w:tabs>
        <w:spacing w:after="0" w:line="280" w:lineRule="atLeast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To agree dates for 2018 meetings</w:t>
      </w:r>
    </w:p>
    <w:p w:rsidR="00BE7891" w:rsidRDefault="00BE7891" w:rsidP="00BE7891">
      <w:pPr>
        <w:tabs>
          <w:tab w:val="left" w:pos="720"/>
        </w:tabs>
        <w:spacing w:after="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</w:p>
    <w:p w:rsidR="00BE7891" w:rsidRPr="00BE7891" w:rsidRDefault="00BE7891" w:rsidP="00BE7891">
      <w:pPr>
        <w:pStyle w:val="ListParagraph"/>
        <w:numPr>
          <w:ilvl w:val="0"/>
          <w:numId w:val="11"/>
        </w:numPr>
        <w:tabs>
          <w:tab w:val="left" w:pos="720"/>
        </w:tabs>
        <w:spacing w:after="0" w:line="280" w:lineRule="atLeast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To note the date of future Parish Council meetings. </w:t>
      </w:r>
      <w:r>
        <w:rPr>
          <w:rFonts w:eastAsia="Times New Roman" w:cs="Arial"/>
          <w:sz w:val="24"/>
          <w:szCs w:val="24"/>
          <w:lang w:val="en-US" w:eastAsia="en-GB"/>
        </w:rPr>
        <w:t>T</w:t>
      </w:r>
      <w:r w:rsidRPr="00BE7891">
        <w:rPr>
          <w:rFonts w:eastAsia="Times New Roman" w:cs="Arial"/>
          <w:sz w:val="24"/>
          <w:szCs w:val="24"/>
          <w:lang w:val="en-US" w:eastAsia="en-GB"/>
        </w:rPr>
        <w:t>he next meeting is on Tuesday November 21</w:t>
      </w:r>
      <w:r w:rsidRPr="00BE7891">
        <w:rPr>
          <w:rFonts w:eastAsia="Times New Roman" w:cs="Arial"/>
          <w:sz w:val="24"/>
          <w:szCs w:val="24"/>
          <w:vertAlign w:val="superscript"/>
          <w:lang w:val="en-US" w:eastAsia="en-GB"/>
        </w:rPr>
        <w:t>st</w:t>
      </w:r>
      <w:r w:rsidRPr="00BE7891">
        <w:rPr>
          <w:rFonts w:eastAsia="Times New Roman" w:cs="Arial"/>
          <w:sz w:val="24"/>
          <w:szCs w:val="24"/>
          <w:lang w:val="en-US" w:eastAsia="en-GB"/>
        </w:rPr>
        <w:t xml:space="preserve"> at 7.30pm.</w:t>
      </w:r>
    </w:p>
    <w:p w:rsidR="00BE7891" w:rsidRDefault="00BE7891" w:rsidP="000337EF">
      <w:pPr>
        <w:tabs>
          <w:tab w:val="left" w:pos="720"/>
        </w:tabs>
        <w:spacing w:after="0" w:line="280" w:lineRule="atLeast"/>
        <w:ind w:left="397" w:hanging="397"/>
        <w:rPr>
          <w:rFonts w:eastAsia="Times New Roman" w:cs="Arial"/>
          <w:b/>
          <w:sz w:val="24"/>
          <w:szCs w:val="24"/>
          <w:lang w:val="en-US" w:eastAsia="en-GB"/>
        </w:rPr>
      </w:pPr>
    </w:p>
    <w:p w:rsidR="00FF1ED6" w:rsidRPr="00BE7891" w:rsidRDefault="000337EF" w:rsidP="00BE7891">
      <w:pPr>
        <w:tabs>
          <w:tab w:val="left" w:pos="720"/>
        </w:tabs>
        <w:spacing w:after="0" w:line="280" w:lineRule="atLeast"/>
        <w:ind w:left="397" w:hanging="397"/>
        <w:rPr>
          <w:sz w:val="24"/>
          <w:szCs w:val="24"/>
        </w:rPr>
      </w:pPr>
      <w:r w:rsidRPr="000337EF">
        <w:rPr>
          <w:rFonts w:eastAsia="Times New Roman" w:cs="Arial"/>
          <w:b/>
          <w:sz w:val="24"/>
          <w:szCs w:val="24"/>
          <w:lang w:val="en-US" w:eastAsia="en-GB"/>
        </w:rPr>
        <w:t>1</w:t>
      </w:r>
      <w:r w:rsidR="00BE7891">
        <w:rPr>
          <w:rFonts w:eastAsia="Times New Roman" w:cs="Arial"/>
          <w:b/>
          <w:sz w:val="24"/>
          <w:szCs w:val="24"/>
          <w:lang w:val="en-US" w:eastAsia="en-GB"/>
        </w:rPr>
        <w:t>5</w:t>
      </w:r>
      <w:r w:rsidRPr="000337EF">
        <w:rPr>
          <w:rFonts w:eastAsia="Times New Roman" w:cs="Arial"/>
          <w:b/>
          <w:sz w:val="24"/>
          <w:szCs w:val="24"/>
          <w:lang w:val="en-US" w:eastAsia="en-GB"/>
        </w:rPr>
        <w:t>.</w:t>
      </w:r>
      <w:r w:rsidRPr="000337EF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Close.</w:t>
      </w:r>
      <w:r w:rsidR="00BE7891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</w:t>
      </w:r>
      <w:r w:rsidR="00C46CE8">
        <w:rPr>
          <w:sz w:val="24"/>
          <w:szCs w:val="24"/>
        </w:rPr>
        <w:t>There</w:t>
      </w:r>
      <w:r w:rsidR="00BE7891">
        <w:rPr>
          <w:sz w:val="24"/>
          <w:szCs w:val="24"/>
        </w:rPr>
        <w:t xml:space="preserve"> being no further business the c</w:t>
      </w:r>
      <w:r w:rsidR="00C46CE8">
        <w:rPr>
          <w:sz w:val="24"/>
          <w:szCs w:val="24"/>
        </w:rPr>
        <w:t>hairman closed the meeting.</w:t>
      </w:r>
      <w:bookmarkStart w:id="0" w:name="_GoBack"/>
      <w:bookmarkEnd w:id="0"/>
    </w:p>
    <w:sectPr w:rsidR="00FF1ED6" w:rsidRPr="00BE7891" w:rsidSect="00D70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12" w:rsidRDefault="00AD5712" w:rsidP="00B372C2">
      <w:pPr>
        <w:spacing w:after="0" w:line="240" w:lineRule="auto"/>
      </w:pPr>
      <w:r>
        <w:separator/>
      </w:r>
    </w:p>
  </w:endnote>
  <w:endnote w:type="continuationSeparator" w:id="0">
    <w:p w:rsidR="00AD5712" w:rsidRDefault="00AD5712" w:rsidP="00B3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2C2" w:rsidRDefault="00B37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2C2" w:rsidRDefault="00B372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2C2" w:rsidRDefault="00B37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12" w:rsidRDefault="00AD5712" w:rsidP="00B372C2">
      <w:pPr>
        <w:spacing w:after="0" w:line="240" w:lineRule="auto"/>
      </w:pPr>
      <w:r>
        <w:separator/>
      </w:r>
    </w:p>
  </w:footnote>
  <w:footnote w:type="continuationSeparator" w:id="0">
    <w:p w:rsidR="00AD5712" w:rsidRDefault="00AD5712" w:rsidP="00B3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2C2" w:rsidRDefault="00B37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2C2" w:rsidRDefault="00B37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2C2" w:rsidRDefault="00B37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3F2F"/>
    <w:multiLevelType w:val="hybridMultilevel"/>
    <w:tmpl w:val="86CCA3B2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6DF6E402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65004"/>
    <w:multiLevelType w:val="hybridMultilevel"/>
    <w:tmpl w:val="B7EA3ACC"/>
    <w:lvl w:ilvl="0" w:tplc="D562BD6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56E14"/>
    <w:multiLevelType w:val="hybridMultilevel"/>
    <w:tmpl w:val="AB0449E4"/>
    <w:lvl w:ilvl="0" w:tplc="4220400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66FA1"/>
    <w:multiLevelType w:val="hybridMultilevel"/>
    <w:tmpl w:val="9F8C59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7716C"/>
    <w:multiLevelType w:val="hybridMultilevel"/>
    <w:tmpl w:val="B3241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47CA"/>
    <w:multiLevelType w:val="hybridMultilevel"/>
    <w:tmpl w:val="B63CB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B15724"/>
    <w:multiLevelType w:val="hybridMultilevel"/>
    <w:tmpl w:val="79681D3A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6C80DF7"/>
    <w:multiLevelType w:val="hybridMultilevel"/>
    <w:tmpl w:val="C0A2B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8B1"/>
    <w:rsid w:val="0002608A"/>
    <w:rsid w:val="000337EF"/>
    <w:rsid w:val="000D5DE1"/>
    <w:rsid w:val="000F5484"/>
    <w:rsid w:val="00161903"/>
    <w:rsid w:val="001769B3"/>
    <w:rsid w:val="00183E6D"/>
    <w:rsid w:val="00186F93"/>
    <w:rsid w:val="0018761E"/>
    <w:rsid w:val="001D169A"/>
    <w:rsid w:val="0021045C"/>
    <w:rsid w:val="002612A4"/>
    <w:rsid w:val="00270653"/>
    <w:rsid w:val="00270EAB"/>
    <w:rsid w:val="002804BE"/>
    <w:rsid w:val="002A3AA3"/>
    <w:rsid w:val="002B2BD3"/>
    <w:rsid w:val="002F16FF"/>
    <w:rsid w:val="0033312E"/>
    <w:rsid w:val="00384599"/>
    <w:rsid w:val="003F1363"/>
    <w:rsid w:val="00443ACC"/>
    <w:rsid w:val="0049106E"/>
    <w:rsid w:val="00497ED1"/>
    <w:rsid w:val="004B3EC9"/>
    <w:rsid w:val="004F23D5"/>
    <w:rsid w:val="004F4DBE"/>
    <w:rsid w:val="00506D33"/>
    <w:rsid w:val="00507BF7"/>
    <w:rsid w:val="0052622C"/>
    <w:rsid w:val="00535E14"/>
    <w:rsid w:val="00554552"/>
    <w:rsid w:val="005608B1"/>
    <w:rsid w:val="00597244"/>
    <w:rsid w:val="005C42A1"/>
    <w:rsid w:val="005D39D4"/>
    <w:rsid w:val="005F3A71"/>
    <w:rsid w:val="00612EAD"/>
    <w:rsid w:val="006608A9"/>
    <w:rsid w:val="00681D86"/>
    <w:rsid w:val="006A2000"/>
    <w:rsid w:val="006E3C2D"/>
    <w:rsid w:val="00700ACB"/>
    <w:rsid w:val="00714926"/>
    <w:rsid w:val="00756DD9"/>
    <w:rsid w:val="00761AEE"/>
    <w:rsid w:val="00773FC2"/>
    <w:rsid w:val="00793094"/>
    <w:rsid w:val="007C2CCD"/>
    <w:rsid w:val="008220AB"/>
    <w:rsid w:val="00830640"/>
    <w:rsid w:val="00862935"/>
    <w:rsid w:val="0087248B"/>
    <w:rsid w:val="00897C10"/>
    <w:rsid w:val="008A40EF"/>
    <w:rsid w:val="008C3EAA"/>
    <w:rsid w:val="008F1C40"/>
    <w:rsid w:val="009932F6"/>
    <w:rsid w:val="009B3103"/>
    <w:rsid w:val="009B5B60"/>
    <w:rsid w:val="00A0268E"/>
    <w:rsid w:val="00A026CA"/>
    <w:rsid w:val="00A068ED"/>
    <w:rsid w:val="00A072A7"/>
    <w:rsid w:val="00A372A2"/>
    <w:rsid w:val="00A438BB"/>
    <w:rsid w:val="00A73993"/>
    <w:rsid w:val="00AA2FC4"/>
    <w:rsid w:val="00AD5712"/>
    <w:rsid w:val="00AE29C0"/>
    <w:rsid w:val="00AF5217"/>
    <w:rsid w:val="00B26DD4"/>
    <w:rsid w:val="00B3541B"/>
    <w:rsid w:val="00B372C2"/>
    <w:rsid w:val="00B41837"/>
    <w:rsid w:val="00B46E7D"/>
    <w:rsid w:val="00B61860"/>
    <w:rsid w:val="00B6440D"/>
    <w:rsid w:val="00B703DF"/>
    <w:rsid w:val="00B7266B"/>
    <w:rsid w:val="00B83D25"/>
    <w:rsid w:val="00B97F19"/>
    <w:rsid w:val="00BE7891"/>
    <w:rsid w:val="00C17D7A"/>
    <w:rsid w:val="00C37C8E"/>
    <w:rsid w:val="00C410EB"/>
    <w:rsid w:val="00C42EED"/>
    <w:rsid w:val="00C46CE8"/>
    <w:rsid w:val="00C8056B"/>
    <w:rsid w:val="00C855EF"/>
    <w:rsid w:val="00D06EA8"/>
    <w:rsid w:val="00D417C1"/>
    <w:rsid w:val="00D45D26"/>
    <w:rsid w:val="00D50D8C"/>
    <w:rsid w:val="00D609BD"/>
    <w:rsid w:val="00D707E5"/>
    <w:rsid w:val="00DA59F3"/>
    <w:rsid w:val="00DA75E8"/>
    <w:rsid w:val="00E25CFA"/>
    <w:rsid w:val="00E52B38"/>
    <w:rsid w:val="00E7167A"/>
    <w:rsid w:val="00EA1F86"/>
    <w:rsid w:val="00EC707B"/>
    <w:rsid w:val="00ED00C7"/>
    <w:rsid w:val="00EE5A8C"/>
    <w:rsid w:val="00F96E31"/>
    <w:rsid w:val="00FA2C54"/>
    <w:rsid w:val="00FC4BA0"/>
    <w:rsid w:val="00FE1C23"/>
    <w:rsid w:val="00FE7271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A1BC"/>
  <w15:chartTrackingRefBased/>
  <w15:docId w15:val="{A6645949-4922-49F5-832A-67A49056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2C2"/>
  </w:style>
  <w:style w:type="paragraph" w:styleId="Footer">
    <w:name w:val="footer"/>
    <w:basedOn w:val="Normal"/>
    <w:link w:val="FooterChar"/>
    <w:uiPriority w:val="99"/>
    <w:unhideWhenUsed/>
    <w:rsid w:val="00B37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</dc:creator>
  <cp:keywords/>
  <dc:description/>
  <cp:lastModifiedBy>Patsy</cp:lastModifiedBy>
  <cp:revision>5</cp:revision>
  <cp:lastPrinted>2017-11-21T13:02:00Z</cp:lastPrinted>
  <dcterms:created xsi:type="dcterms:W3CDTF">2017-10-31T08:01:00Z</dcterms:created>
  <dcterms:modified xsi:type="dcterms:W3CDTF">2017-11-21T13:08:00Z</dcterms:modified>
</cp:coreProperties>
</file>