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C03F" w14:textId="77777777" w:rsidR="009B4598" w:rsidRDefault="009B4598" w:rsidP="009B4598">
      <w:pPr>
        <w:jc w:val="both"/>
        <w:rPr>
          <w:b/>
        </w:rPr>
      </w:pPr>
      <w:r>
        <w:rPr>
          <w:b/>
        </w:rPr>
        <w:t>RYBURGH NEIGHBOURHOOD DEVELOPMENT PLAN</w:t>
      </w:r>
    </w:p>
    <w:p w14:paraId="62DBF897" w14:textId="77777777" w:rsidR="009B4598" w:rsidRDefault="009B4598" w:rsidP="009B4598">
      <w:pPr>
        <w:jc w:val="both"/>
        <w:rPr>
          <w:b/>
        </w:rPr>
      </w:pPr>
      <w:r>
        <w:rPr>
          <w:b/>
        </w:rPr>
        <w:t>WORKING GROUP MEETING</w:t>
      </w:r>
    </w:p>
    <w:p w14:paraId="2BDCB28A" w14:textId="28AF7E3B" w:rsidR="0060477E" w:rsidRDefault="0060477E" w:rsidP="009B4598">
      <w:pPr>
        <w:jc w:val="both"/>
        <w:rPr>
          <w:b/>
        </w:rPr>
      </w:pPr>
      <w:r>
        <w:rPr>
          <w:b/>
        </w:rPr>
        <w:t>1</w:t>
      </w:r>
      <w:r w:rsidR="00035087">
        <w:rPr>
          <w:b/>
        </w:rPr>
        <w:t>1</w:t>
      </w:r>
      <w:r w:rsidR="000A0DB5" w:rsidRPr="000A0DB5">
        <w:rPr>
          <w:b/>
          <w:vertAlign w:val="superscript"/>
        </w:rPr>
        <w:t>th</w:t>
      </w:r>
      <w:r w:rsidR="000A0DB5">
        <w:rPr>
          <w:b/>
        </w:rPr>
        <w:t xml:space="preserve"> </w:t>
      </w:r>
      <w:r w:rsidR="00035087">
        <w:rPr>
          <w:b/>
        </w:rPr>
        <w:t>December</w:t>
      </w:r>
      <w:r>
        <w:rPr>
          <w:b/>
        </w:rPr>
        <w:t xml:space="preserve"> 2018</w:t>
      </w:r>
    </w:p>
    <w:p w14:paraId="4CBA315F" w14:textId="77777777" w:rsidR="009B4598" w:rsidRDefault="009B4598" w:rsidP="009B4598">
      <w:pPr>
        <w:jc w:val="both"/>
        <w:rPr>
          <w:b/>
        </w:rPr>
      </w:pPr>
      <w:r>
        <w:rPr>
          <w:b/>
        </w:rPr>
        <w:t>MINUTES</w:t>
      </w:r>
      <w:bookmarkStart w:id="0" w:name="_GoBack"/>
      <w:bookmarkEnd w:id="0"/>
    </w:p>
    <w:p w14:paraId="1E04F02A" w14:textId="77777777" w:rsidR="009B4598" w:rsidRDefault="009B4598" w:rsidP="009B4598"/>
    <w:p w14:paraId="3E7E4F41" w14:textId="49192900" w:rsidR="009B4598" w:rsidRDefault="009B4598" w:rsidP="009B4598">
      <w:r>
        <w:t xml:space="preserve">Present: </w:t>
      </w:r>
      <w:r w:rsidR="00A85FC0">
        <w:t>Graham Taylor,</w:t>
      </w:r>
      <w:r w:rsidR="00675A16">
        <w:t xml:space="preserve"> </w:t>
      </w:r>
      <w:r>
        <w:t>Mike Rundle,</w:t>
      </w:r>
      <w:r w:rsidR="00A85FC0">
        <w:t xml:space="preserve"> </w:t>
      </w:r>
      <w:r w:rsidR="0060477E">
        <w:t xml:space="preserve">Hugh Lanham, </w:t>
      </w:r>
      <w:r w:rsidR="00035087">
        <w:t>Ian</w:t>
      </w:r>
      <w:r w:rsidR="000A0DB5">
        <w:t xml:space="preserve"> Wilson, Neil Dandy</w:t>
      </w:r>
    </w:p>
    <w:p w14:paraId="0EB33BD8" w14:textId="0B58496E" w:rsidR="00A5277D" w:rsidRDefault="00ED262C" w:rsidP="009B4598">
      <w:r>
        <w:t xml:space="preserve">Apologies: </w:t>
      </w:r>
      <w:r w:rsidR="00035087">
        <w:t xml:space="preserve">Andrew Purdy, </w:t>
      </w:r>
      <w:r w:rsidR="000A0DB5">
        <w:t>Mark Nob</w:t>
      </w:r>
      <w:r w:rsidR="00035087">
        <w:t>le, Gill Waldron, Barley Wilson</w:t>
      </w:r>
      <w:r w:rsidR="00675A16">
        <w:t>.</w:t>
      </w:r>
    </w:p>
    <w:p w14:paraId="0D0B8F09" w14:textId="77777777" w:rsidR="009B4598" w:rsidRDefault="009B4598" w:rsidP="009B4598">
      <w:pPr>
        <w:rPr>
          <w:b/>
        </w:rPr>
      </w:pPr>
      <w:r>
        <w:rPr>
          <w:b/>
        </w:rPr>
        <w:t>Item 1 Introductions and apologies</w:t>
      </w:r>
    </w:p>
    <w:p w14:paraId="0F7AFD47" w14:textId="1FF293BD" w:rsidR="009B4598" w:rsidRDefault="00E46489" w:rsidP="009B4598">
      <w:r>
        <w:t xml:space="preserve">Apologies from the above were received. </w:t>
      </w:r>
      <w:r w:rsidR="0023035F">
        <w:t xml:space="preserve">Mike </w:t>
      </w:r>
      <w:r w:rsidR="00035087">
        <w:t xml:space="preserve">referred to the </w:t>
      </w:r>
      <w:r w:rsidR="005738A6">
        <w:t>Agenda</w:t>
      </w:r>
      <w:r w:rsidR="00035087">
        <w:t xml:space="preserve"> included with his e-mail of 8</w:t>
      </w:r>
      <w:r w:rsidR="00035087" w:rsidRPr="00035087">
        <w:rPr>
          <w:vertAlign w:val="superscript"/>
        </w:rPr>
        <w:t>th</w:t>
      </w:r>
      <w:r w:rsidR="00035087">
        <w:t xml:space="preserve"> December</w:t>
      </w:r>
      <w:r w:rsidR="005738A6">
        <w:t>.</w:t>
      </w:r>
    </w:p>
    <w:p w14:paraId="03AE5CEC" w14:textId="47456E22" w:rsidR="002E64E6"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 xml:space="preserve">Item </w:t>
      </w:r>
      <w:r w:rsidR="00035087">
        <w:rPr>
          <w:rFonts w:ascii="Calibri" w:eastAsia="Times New Roman" w:hAnsi="Calibri" w:cs="Calibri"/>
          <w:b/>
          <w:lang w:eastAsia="en-GB"/>
        </w:rPr>
        <w:t>2</w:t>
      </w:r>
      <w:r>
        <w:rPr>
          <w:rFonts w:ascii="Calibri" w:eastAsia="Times New Roman" w:hAnsi="Calibri" w:cs="Calibri"/>
          <w:b/>
          <w:lang w:eastAsia="en-GB"/>
        </w:rPr>
        <w:t xml:space="preserve"> </w:t>
      </w:r>
      <w:r w:rsidR="000A0DB5">
        <w:rPr>
          <w:rFonts w:ascii="Calibri" w:eastAsia="Times New Roman" w:hAnsi="Calibri" w:cs="Calibri"/>
          <w:b/>
          <w:lang w:eastAsia="en-GB"/>
        </w:rPr>
        <w:t>Highways</w:t>
      </w:r>
    </w:p>
    <w:p w14:paraId="45C6B402" w14:textId="169B2653" w:rsidR="003E3A4C" w:rsidRDefault="00035087" w:rsidP="00940E46">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Neil confirmed that the WG’s proposals were discussed at the most recent PC meeting. A traffic count is to take place before year end. Neil produced a summary of PC’s decisions and it was accepted that the matter is now in the hands of the PC.</w:t>
      </w:r>
      <w:r w:rsidR="0048650E">
        <w:rPr>
          <w:rFonts w:ascii="Calibri" w:eastAsia="Times New Roman" w:hAnsi="Calibri" w:cs="Calibri"/>
          <w:lang w:eastAsia="en-GB"/>
        </w:rPr>
        <w:br/>
      </w:r>
    </w:p>
    <w:p w14:paraId="5D6DCE9C" w14:textId="32C4D4F2" w:rsidR="008C7FD0" w:rsidRDefault="00940E46" w:rsidP="00940E46">
      <w:pPr>
        <w:shd w:val="clear" w:color="auto" w:fill="FFFFFF"/>
        <w:spacing w:line="240" w:lineRule="atLeast"/>
        <w:rPr>
          <w:b/>
        </w:rPr>
      </w:pPr>
      <w:r>
        <w:rPr>
          <w:rFonts w:ascii="Calibri" w:eastAsia="Times New Roman" w:hAnsi="Calibri" w:cs="Calibri"/>
          <w:lang w:eastAsia="en-GB"/>
        </w:rPr>
        <w:t xml:space="preserve"> </w:t>
      </w:r>
      <w:r w:rsidR="00BE26E9" w:rsidRPr="00BE26E9">
        <w:rPr>
          <w:b/>
        </w:rPr>
        <w:t xml:space="preserve">Item </w:t>
      </w:r>
      <w:r w:rsidR="00383E49">
        <w:rPr>
          <w:b/>
        </w:rPr>
        <w:t>3</w:t>
      </w:r>
      <w:r w:rsidR="00BE26E9" w:rsidRPr="00BE26E9">
        <w:rPr>
          <w:b/>
        </w:rPr>
        <w:t xml:space="preserve"> </w:t>
      </w:r>
      <w:r w:rsidR="00035087">
        <w:rPr>
          <w:b/>
        </w:rPr>
        <w:t>–</w:t>
      </w:r>
      <w:r w:rsidR="00383E49">
        <w:rPr>
          <w:b/>
        </w:rPr>
        <w:t xml:space="preserve"> Housing</w:t>
      </w:r>
    </w:p>
    <w:p w14:paraId="57653079" w14:textId="3DA64FFC" w:rsidR="00035087" w:rsidRPr="00035087" w:rsidRDefault="00035087" w:rsidP="00940E46">
      <w:pPr>
        <w:shd w:val="clear" w:color="auto" w:fill="FFFFFF"/>
        <w:spacing w:line="240" w:lineRule="atLeast"/>
      </w:pPr>
      <w:r>
        <w:t xml:space="preserve">Andrew’s analysis of the responses to Michael Rayner’s questionnaire was before the meeting. </w:t>
      </w:r>
      <w:r w:rsidR="000913B9">
        <w:t>There was some confusion over how the figures are calculated and whether the questions might have been misleading but the Working Group agreed that we should await Rayner’s draft policies, which Michael undertook to circulate when received.</w:t>
      </w:r>
      <w:r w:rsidR="003E0563">
        <w:t xml:space="preserve"> [afternote from Andrew: the figures given were the raw data, copied from the returns, and each figure as a percentage of the total number of returns, in order to show what proportion of the respondents had given each particular response]</w:t>
      </w:r>
    </w:p>
    <w:p w14:paraId="2A05B10E" w14:textId="6804186F" w:rsidR="004F3ABF" w:rsidRDefault="004F3ABF">
      <w:pPr>
        <w:rPr>
          <w:b/>
        </w:rPr>
      </w:pPr>
      <w:r>
        <w:rPr>
          <w:b/>
        </w:rPr>
        <w:t xml:space="preserve">Item 4 – Ecology </w:t>
      </w:r>
    </w:p>
    <w:p w14:paraId="002A574F" w14:textId="58F00FEB" w:rsidR="000913B9" w:rsidRDefault="000913B9">
      <w:r>
        <w:t xml:space="preserve">Mike had met with Rob </w:t>
      </w:r>
      <w:r w:rsidR="008D597E">
        <w:t>(20</w:t>
      </w:r>
      <w:r w:rsidRPr="000913B9">
        <w:rPr>
          <w:vertAlign w:val="superscript"/>
        </w:rPr>
        <w:t>th</w:t>
      </w:r>
      <w:r>
        <w:t xml:space="preserve"> November) and considered the adjustments required to his report as discussed by the WG on 12</w:t>
      </w:r>
      <w:r w:rsidRPr="000913B9">
        <w:rPr>
          <w:vertAlign w:val="superscript"/>
        </w:rPr>
        <w:t>th</w:t>
      </w:r>
      <w:r>
        <w:t xml:space="preserve"> November. Those adjustments were incorporated in the draft version of the NDP circulated on the 8</w:t>
      </w:r>
      <w:r w:rsidRPr="000913B9">
        <w:rPr>
          <w:vertAlign w:val="superscript"/>
        </w:rPr>
        <w:t>th</w:t>
      </w:r>
      <w:r>
        <w:t xml:space="preserve"> December. The adjustments were approved. Ian expressed concern that “scrub”, an important resource for wildlife is not referred to in the policies. He agreed to discuss this with Rob direct and to let Mike know any wording agreed.</w:t>
      </w:r>
    </w:p>
    <w:p w14:paraId="2B12CD6D" w14:textId="30574632" w:rsidR="000913B9" w:rsidRPr="000913B9" w:rsidRDefault="000913B9">
      <w:r>
        <w:t xml:space="preserve">Mike referred to </w:t>
      </w:r>
      <w:r w:rsidR="009E7A48">
        <w:t>Clause 4.6 Local Green Space and to Rob’s inclination to include the valley of the Wensum and its tributaries. Mike explained that designation as an LGS is equivalent to designation as “Green Belt”. He has concern that designation of an extensive tract may prove difficult for the NNDC to accept – nevertheless it appears appropriate in this case as “special to the local community” a</w:t>
      </w:r>
      <w:r w:rsidR="00A45213">
        <w:t>nd</w:t>
      </w:r>
      <w:r w:rsidR="009E7A48">
        <w:t xml:space="preserve"> “because of its tranquillity and richness of wildlife”. A plan of the area was before the meeting. It was agreed</w:t>
      </w:r>
      <w:r w:rsidR="00A45213">
        <w:t>,</w:t>
      </w:r>
      <w:r w:rsidR="009E7A48">
        <w:t xml:space="preserve"> save that it should</w:t>
      </w:r>
      <w:r w:rsidR="00A45213">
        <w:t xml:space="preserve"> also</w:t>
      </w:r>
      <w:r w:rsidR="009E7A48">
        <w:t xml:space="preserve"> include all the conservation area and extend to </w:t>
      </w:r>
      <w:proofErr w:type="spellStart"/>
      <w:r w:rsidR="009E7A48">
        <w:t>Ryburgh</w:t>
      </w:r>
      <w:proofErr w:type="spellEnd"/>
      <w:r w:rsidR="009E7A48">
        <w:t xml:space="preserve"> Fuel Allotment.  </w:t>
      </w:r>
      <w:r w:rsidR="00A45213">
        <w:t xml:space="preserve">Graham pointed out that the course of the relief road included in the Maltings consultation crosses the tributary valley included within the LGS and adjoining the Maltings. This was noted but no adjustment was thought necessary. </w:t>
      </w:r>
      <w:r w:rsidR="009E7A48">
        <w:t>Mike will make the necessary amendments and have copies printed for consulta</w:t>
      </w:r>
      <w:r w:rsidR="002E349A">
        <w:t xml:space="preserve">tion. </w:t>
      </w:r>
      <w:r w:rsidR="008D597E">
        <w:t xml:space="preserve">Great care must be taken in consultation to avoid misunderstanding over designation. Algy and Mark are to be asked to review with </w:t>
      </w:r>
      <w:proofErr w:type="spellStart"/>
      <w:r w:rsidR="008D597E">
        <w:t>Sennowe</w:t>
      </w:r>
      <w:proofErr w:type="spellEnd"/>
      <w:r w:rsidR="008D597E">
        <w:t xml:space="preserve"> and </w:t>
      </w:r>
      <w:proofErr w:type="spellStart"/>
      <w:r w:rsidR="008D597E">
        <w:t>Pensthorpe</w:t>
      </w:r>
      <w:proofErr w:type="spellEnd"/>
      <w:r w:rsidR="00A45213">
        <w:t xml:space="preserve"> respectively.</w:t>
      </w:r>
    </w:p>
    <w:p w14:paraId="25FF0431" w14:textId="793CCDD4" w:rsidR="00FA56C3" w:rsidRDefault="00FA56C3">
      <w:pPr>
        <w:rPr>
          <w:b/>
        </w:rPr>
      </w:pPr>
      <w:r>
        <w:rPr>
          <w:b/>
        </w:rPr>
        <w:lastRenderedPageBreak/>
        <w:t>Item 5 – Landscape</w:t>
      </w:r>
    </w:p>
    <w:p w14:paraId="3AA68729" w14:textId="27134809" w:rsidR="00FA56C3" w:rsidRDefault="008D597E">
      <w:r>
        <w:t xml:space="preserve">Mike and </w:t>
      </w:r>
      <w:r w:rsidR="005E1877">
        <w:t>Andrew me</w:t>
      </w:r>
      <w:r>
        <w:t>t with</w:t>
      </w:r>
      <w:r w:rsidR="005E1877">
        <w:t xml:space="preserve"> Chris Yardley on the afternoon of the 14</w:t>
      </w:r>
      <w:r w:rsidR="005E1877" w:rsidRPr="005E1877">
        <w:rPr>
          <w:vertAlign w:val="superscript"/>
        </w:rPr>
        <w:t>th</w:t>
      </w:r>
      <w:r w:rsidR="005E1877">
        <w:t xml:space="preserve"> November and raise</w:t>
      </w:r>
      <w:r w:rsidR="007D1671">
        <w:t>d</w:t>
      </w:r>
      <w:r w:rsidR="005E1877">
        <w:t xml:space="preserve"> the</w:t>
      </w:r>
      <w:r>
        <w:t xml:space="preserve"> matters raised by the WG at the meeting of 12</w:t>
      </w:r>
      <w:r w:rsidRPr="008D597E">
        <w:rPr>
          <w:vertAlign w:val="superscript"/>
        </w:rPr>
        <w:t>th</w:t>
      </w:r>
      <w:r>
        <w:t xml:space="preserve"> November.</w:t>
      </w:r>
      <w:r w:rsidR="00A45213">
        <w:t xml:space="preserve"> Chris has promised his adjusted report and policies as soon as possible and Mike will circulate when received.</w:t>
      </w:r>
    </w:p>
    <w:p w14:paraId="43A6F242" w14:textId="0234AD33" w:rsidR="00BB2A45" w:rsidRDefault="005E1877">
      <w:pPr>
        <w:rPr>
          <w:b/>
        </w:rPr>
      </w:pPr>
      <w:r>
        <w:rPr>
          <w:b/>
        </w:rPr>
        <w:t>Item 6 – Draft NDP</w:t>
      </w:r>
      <w:r w:rsidR="00BB2A45">
        <w:rPr>
          <w:b/>
        </w:rPr>
        <w:t xml:space="preserve"> (Version 07.1</w:t>
      </w:r>
      <w:r w:rsidR="00A45213">
        <w:rPr>
          <w:b/>
        </w:rPr>
        <w:t>2</w:t>
      </w:r>
      <w:r w:rsidR="00BB2A45">
        <w:rPr>
          <w:b/>
        </w:rPr>
        <w:t>.18)</w:t>
      </w:r>
    </w:p>
    <w:p w14:paraId="7F5E0896" w14:textId="4A66AC6A" w:rsidR="00BB2A45" w:rsidRDefault="00A45213">
      <w:r>
        <w:t>The Vision Statement is adjusted</w:t>
      </w:r>
      <w:r w:rsidR="00241A06">
        <w:t xml:space="preserve"> to </w:t>
      </w:r>
      <w:r w:rsidR="005746F7">
        <w:t xml:space="preserve">incorporate </w:t>
      </w:r>
      <w:r w:rsidR="00241A06">
        <w:t>wording put forward by Andrew</w:t>
      </w:r>
      <w:r w:rsidR="00BB2A45">
        <w:t xml:space="preserve"> (Para. 3.2)</w:t>
      </w:r>
      <w:r w:rsidR="00241A06">
        <w:t>. Hugh asked that line 6 read “environment with access to all the facilities and amenities to enable someone to live a” which was agreed.</w:t>
      </w:r>
      <w:r w:rsidR="00BB2A45">
        <w:t xml:space="preserve"> </w:t>
      </w:r>
    </w:p>
    <w:p w14:paraId="5FF14382" w14:textId="0B0145F4" w:rsidR="005746F7" w:rsidRDefault="005746F7">
      <w:r>
        <w:t xml:space="preserve">Other adjustments agreed: Clause 2 – “Little </w:t>
      </w:r>
      <w:proofErr w:type="spellStart"/>
      <w:r>
        <w:t>Ryburgh</w:t>
      </w:r>
      <w:proofErr w:type="spellEnd"/>
      <w:r>
        <w:t xml:space="preserve"> is a hamlet collected around a single</w:t>
      </w:r>
      <w:r w:rsidR="009522A3">
        <w:t>-</w:t>
      </w:r>
      <w:r>
        <w:t>track lane”, “</w:t>
      </w:r>
      <w:r w:rsidR="00AF1DD2">
        <w:t xml:space="preserve">Both Great and Little </w:t>
      </w:r>
      <w:proofErr w:type="spellStart"/>
      <w:r w:rsidR="00AF1DD2">
        <w:t>Ryburgh</w:t>
      </w:r>
      <w:proofErr w:type="spellEnd"/>
      <w:r w:rsidR="00AF1DD2">
        <w:t xml:space="preserve"> are historic settlements, </w:t>
      </w:r>
      <w:r>
        <w:t>originally formed on the banks of the River Wensum</w:t>
      </w:r>
      <w:r w:rsidR="00AF1DD2">
        <w:t xml:space="preserve"> around an Anglo</w:t>
      </w:r>
      <w:r w:rsidR="009522A3">
        <w:t>-</w:t>
      </w:r>
      <w:r w:rsidR="00AF1DD2">
        <w:t>Saxon bridge crossing</w:t>
      </w:r>
      <w:r>
        <w:t>”, “</w:t>
      </w:r>
      <w:r w:rsidR="00C14F95">
        <w:t>Carrying the C335 that links the A1067 to the B1146”</w:t>
      </w:r>
      <w:r w:rsidR="00AF1DD2">
        <w:t>, “This is one of the largest single industrial sites in North Norfolk”.</w:t>
      </w:r>
      <w:r w:rsidR="009522A3">
        <w:t xml:space="preserve"> “and some 30 </w:t>
      </w:r>
      <w:proofErr w:type="gramStart"/>
      <w:r w:rsidR="009522A3">
        <w:t>medium</w:t>
      </w:r>
      <w:proofErr w:type="gramEnd"/>
      <w:r w:rsidR="009522A3">
        <w:t xml:space="preserve"> to small businesses”. </w:t>
      </w:r>
      <w:r w:rsidR="00AF1DD2">
        <w:t xml:space="preserve"> </w:t>
      </w:r>
      <w:r w:rsidR="009522A3">
        <w:t xml:space="preserve">“Both Great and Little </w:t>
      </w:r>
      <w:proofErr w:type="spellStart"/>
      <w:r w:rsidR="009522A3">
        <w:t>Ryburgh</w:t>
      </w:r>
      <w:proofErr w:type="spellEnd"/>
      <w:r w:rsidR="009522A3">
        <w:t xml:space="preserve"> are set within the Wensum River valley surrounded by agricultural land and woodlands”. </w:t>
      </w:r>
      <w:r w:rsidR="00AF1DD2">
        <w:t>Clause 4.1.1 “Heavy Goods vehicles exceeding 44 tonnes gross”, Clause 4.1.2 “limiting the tonnage annually produced at the site to 115,00 tonnes”.</w:t>
      </w:r>
    </w:p>
    <w:p w14:paraId="4AE55D49" w14:textId="174A6F1C" w:rsidR="009522A3" w:rsidRDefault="009522A3">
      <w:pPr>
        <w:rPr>
          <w:b/>
        </w:rPr>
      </w:pPr>
      <w:r>
        <w:rPr>
          <w:b/>
        </w:rPr>
        <w:t>Item 7 -AOB</w:t>
      </w:r>
    </w:p>
    <w:p w14:paraId="1D954DA1" w14:textId="33D1CA49" w:rsidR="009522A3" w:rsidRPr="009522A3" w:rsidRDefault="009522A3">
      <w:r>
        <w:t>Mike raised the next stage in the process, once the draft NDP is complete, which is the process of consultation. He thought the first stage will be to submit the draft to the Parish Council</w:t>
      </w:r>
      <w:r w:rsidR="00560DD2">
        <w:t xml:space="preserve"> for approval before approaching NNDC, the public, any statutory bodies (</w:t>
      </w:r>
      <w:proofErr w:type="spellStart"/>
      <w:r w:rsidR="00560DD2">
        <w:t>eg</w:t>
      </w:r>
      <w:proofErr w:type="spellEnd"/>
      <w:r w:rsidR="00560DD2">
        <w:t>: Natural England). He said it will be necessary to have a public meeting to introduce and receive comments on the NDP, and to demonstrate that those comments have been taken into account by preparation of a “consultation comments schedule”. He hoped the draft might be delivered to the PC in time for their meeting on 15</w:t>
      </w:r>
      <w:r w:rsidR="00560DD2" w:rsidRPr="00560DD2">
        <w:rPr>
          <w:vertAlign w:val="superscript"/>
        </w:rPr>
        <w:t>th</w:t>
      </w:r>
      <w:r w:rsidR="00560DD2">
        <w:t xml:space="preserve"> January when either Andrew or Michael might address the PC and seek funding for the public meeting and printing-no further grants being available.</w:t>
      </w:r>
    </w:p>
    <w:p w14:paraId="089EB692" w14:textId="26A6D864" w:rsidR="0096171C" w:rsidRPr="0096171C" w:rsidRDefault="00560DD2">
      <w:r>
        <w:rPr>
          <w:b/>
        </w:rPr>
        <w:t xml:space="preserve">No date for a </w:t>
      </w:r>
      <w:r w:rsidR="0096171C">
        <w:rPr>
          <w:b/>
        </w:rPr>
        <w:t xml:space="preserve">Next Meeting </w:t>
      </w:r>
      <w:r>
        <w:rPr>
          <w:b/>
        </w:rPr>
        <w:t>was fixed.</w:t>
      </w:r>
    </w:p>
    <w:p w14:paraId="12EF1752" w14:textId="5198AFD8" w:rsidR="005E1877" w:rsidRDefault="003D068D">
      <w:pPr>
        <w:rPr>
          <w:b/>
        </w:rPr>
      </w:pPr>
      <w:r>
        <w:t xml:space="preserve">  </w:t>
      </w:r>
      <w:r w:rsidR="00BB2A45">
        <w:rPr>
          <w:b/>
        </w:rPr>
        <w:t xml:space="preserve"> </w:t>
      </w:r>
    </w:p>
    <w:p w14:paraId="693381CF" w14:textId="77777777" w:rsidR="005E1877" w:rsidRPr="005E1877" w:rsidRDefault="005E1877">
      <w:pPr>
        <w:rPr>
          <w:b/>
        </w:rPr>
      </w:pPr>
    </w:p>
    <w:p w14:paraId="789DB5A4" w14:textId="554E602B" w:rsidR="00FA56C3" w:rsidRDefault="00FA56C3"/>
    <w:p w14:paraId="3ACC3ABF" w14:textId="47F68528" w:rsidR="00FA56C3" w:rsidRDefault="00FA56C3"/>
    <w:p w14:paraId="575F2C37" w14:textId="77777777" w:rsidR="00FA56C3" w:rsidRDefault="00FA56C3"/>
    <w:sectPr w:rsidR="00FA5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35087"/>
    <w:rsid w:val="00054325"/>
    <w:rsid w:val="00064A19"/>
    <w:rsid w:val="000913B9"/>
    <w:rsid w:val="000A0DB5"/>
    <w:rsid w:val="000E267C"/>
    <w:rsid w:val="000E569A"/>
    <w:rsid w:val="00125CB9"/>
    <w:rsid w:val="0013762D"/>
    <w:rsid w:val="001C1843"/>
    <w:rsid w:val="001E76C5"/>
    <w:rsid w:val="0023035F"/>
    <w:rsid w:val="00241A06"/>
    <w:rsid w:val="002D7E57"/>
    <w:rsid w:val="002E349A"/>
    <w:rsid w:val="002E425A"/>
    <w:rsid w:val="002E64E6"/>
    <w:rsid w:val="003156A6"/>
    <w:rsid w:val="00351790"/>
    <w:rsid w:val="0037121E"/>
    <w:rsid w:val="003714B4"/>
    <w:rsid w:val="00373EAB"/>
    <w:rsid w:val="00383E49"/>
    <w:rsid w:val="00385E4B"/>
    <w:rsid w:val="003926A0"/>
    <w:rsid w:val="00393824"/>
    <w:rsid w:val="003D068D"/>
    <w:rsid w:val="003D732F"/>
    <w:rsid w:val="003E0563"/>
    <w:rsid w:val="003E3A4C"/>
    <w:rsid w:val="00424C56"/>
    <w:rsid w:val="00447821"/>
    <w:rsid w:val="00450A2A"/>
    <w:rsid w:val="004710AB"/>
    <w:rsid w:val="0048650E"/>
    <w:rsid w:val="004978A6"/>
    <w:rsid w:val="004A24EC"/>
    <w:rsid w:val="004C1BB6"/>
    <w:rsid w:val="004E1122"/>
    <w:rsid w:val="004E13ED"/>
    <w:rsid w:val="004F3ABF"/>
    <w:rsid w:val="00560DD2"/>
    <w:rsid w:val="005669F8"/>
    <w:rsid w:val="005738A6"/>
    <w:rsid w:val="005746F7"/>
    <w:rsid w:val="005B2944"/>
    <w:rsid w:val="005B648C"/>
    <w:rsid w:val="005E1877"/>
    <w:rsid w:val="0060477E"/>
    <w:rsid w:val="00644E2B"/>
    <w:rsid w:val="00660564"/>
    <w:rsid w:val="0066358D"/>
    <w:rsid w:val="00675A16"/>
    <w:rsid w:val="0068729B"/>
    <w:rsid w:val="006B4AC3"/>
    <w:rsid w:val="006D5B6F"/>
    <w:rsid w:val="00722AA0"/>
    <w:rsid w:val="00787904"/>
    <w:rsid w:val="007B12CC"/>
    <w:rsid w:val="007C3088"/>
    <w:rsid w:val="007C3901"/>
    <w:rsid w:val="007D1671"/>
    <w:rsid w:val="007F3984"/>
    <w:rsid w:val="00814B2A"/>
    <w:rsid w:val="00843D64"/>
    <w:rsid w:val="008A4F49"/>
    <w:rsid w:val="008C3FB3"/>
    <w:rsid w:val="008C7FD0"/>
    <w:rsid w:val="008D3AC4"/>
    <w:rsid w:val="008D597E"/>
    <w:rsid w:val="009275AD"/>
    <w:rsid w:val="00930C77"/>
    <w:rsid w:val="00940E46"/>
    <w:rsid w:val="009522A3"/>
    <w:rsid w:val="0096171C"/>
    <w:rsid w:val="00976F43"/>
    <w:rsid w:val="0097767E"/>
    <w:rsid w:val="009A4BA6"/>
    <w:rsid w:val="009B4598"/>
    <w:rsid w:val="009B5012"/>
    <w:rsid w:val="009E6C4D"/>
    <w:rsid w:val="009E7A48"/>
    <w:rsid w:val="009F00E8"/>
    <w:rsid w:val="00A036A9"/>
    <w:rsid w:val="00A1380E"/>
    <w:rsid w:val="00A21765"/>
    <w:rsid w:val="00A2228E"/>
    <w:rsid w:val="00A45213"/>
    <w:rsid w:val="00A5277D"/>
    <w:rsid w:val="00A72A77"/>
    <w:rsid w:val="00A85FC0"/>
    <w:rsid w:val="00A97ECD"/>
    <w:rsid w:val="00AA6175"/>
    <w:rsid w:val="00AD3FA3"/>
    <w:rsid w:val="00AE7D91"/>
    <w:rsid w:val="00AF1DD2"/>
    <w:rsid w:val="00AF3EE6"/>
    <w:rsid w:val="00B064A2"/>
    <w:rsid w:val="00B23225"/>
    <w:rsid w:val="00B35A71"/>
    <w:rsid w:val="00B36478"/>
    <w:rsid w:val="00B474C8"/>
    <w:rsid w:val="00B91290"/>
    <w:rsid w:val="00BB2A45"/>
    <w:rsid w:val="00BB3558"/>
    <w:rsid w:val="00BB6A85"/>
    <w:rsid w:val="00BE26E9"/>
    <w:rsid w:val="00C14F95"/>
    <w:rsid w:val="00C62939"/>
    <w:rsid w:val="00C763E7"/>
    <w:rsid w:val="00CA0B70"/>
    <w:rsid w:val="00CA300E"/>
    <w:rsid w:val="00CB53C9"/>
    <w:rsid w:val="00CC6454"/>
    <w:rsid w:val="00CD75EF"/>
    <w:rsid w:val="00D332C3"/>
    <w:rsid w:val="00D52899"/>
    <w:rsid w:val="00D65108"/>
    <w:rsid w:val="00D922AE"/>
    <w:rsid w:val="00D93971"/>
    <w:rsid w:val="00E01CEF"/>
    <w:rsid w:val="00E46489"/>
    <w:rsid w:val="00E56557"/>
    <w:rsid w:val="00E8396D"/>
    <w:rsid w:val="00E938BE"/>
    <w:rsid w:val="00EC5D6A"/>
    <w:rsid w:val="00ED262C"/>
    <w:rsid w:val="00ED439D"/>
    <w:rsid w:val="00ED6F0C"/>
    <w:rsid w:val="00EE74E5"/>
    <w:rsid w:val="00F17475"/>
    <w:rsid w:val="00F20711"/>
    <w:rsid w:val="00F2682B"/>
    <w:rsid w:val="00F85228"/>
    <w:rsid w:val="00FA56C3"/>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D00C"/>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2018-11-14T11:30:00Z</cp:lastPrinted>
  <dcterms:created xsi:type="dcterms:W3CDTF">2019-05-18T08:45:00Z</dcterms:created>
  <dcterms:modified xsi:type="dcterms:W3CDTF">2019-05-18T08:45:00Z</dcterms:modified>
</cp:coreProperties>
</file>